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3157" w14:textId="2410EC5E" w:rsidR="001E3F1D" w:rsidRPr="00D327F7" w:rsidRDefault="001E3F1D" w:rsidP="00E109D6">
      <w:pPr>
        <w:autoSpaceDE w:val="0"/>
        <w:autoSpaceDN w:val="0"/>
        <w:adjustRightInd w:val="0"/>
        <w:rPr>
          <w:color w:val="FF0000"/>
          <w:sz w:val="20"/>
        </w:rPr>
      </w:pPr>
      <w:r w:rsidRPr="006B2EC6">
        <w:rPr>
          <w:b/>
          <w:bCs/>
          <w:i/>
          <w:iCs/>
          <w:color w:val="FF0000"/>
          <w:sz w:val="20"/>
        </w:rPr>
        <w:t>NOTE:</w:t>
      </w:r>
      <w:r w:rsidRPr="00D327F7">
        <w:rPr>
          <w:i/>
          <w:iCs/>
          <w:color w:val="FF0000"/>
          <w:sz w:val="20"/>
        </w:rPr>
        <w:t xml:space="preserve"> These sample Bylaws should be considered only as a guide. Bylaws must be consistent with the legal requirements of the jurisdiction in which a nonprofit corporation is incorporated. Additionally, some of these provisions are required by The General Council</w:t>
      </w:r>
      <w:r w:rsidR="00351455" w:rsidRPr="00D327F7">
        <w:rPr>
          <w:i/>
          <w:iCs/>
          <w:color w:val="FF0000"/>
          <w:sz w:val="20"/>
        </w:rPr>
        <w:t xml:space="preserve"> of the Assemblies of God </w:t>
      </w:r>
      <w:r w:rsidRPr="00D327F7">
        <w:rPr>
          <w:i/>
          <w:iCs/>
          <w:color w:val="FF0000"/>
          <w:sz w:val="20"/>
        </w:rPr>
        <w:t>or district council Bylaws but some are not. Therefore, it is recommended that you consult with a local attorney to review your Bylaws and to answer any questions.</w:t>
      </w:r>
    </w:p>
    <w:p w14:paraId="376976B7" w14:textId="77777777" w:rsidR="00351455" w:rsidRDefault="00351455" w:rsidP="001F7ABB">
      <w:pPr>
        <w:jc w:val="center"/>
        <w:rPr>
          <w:sz w:val="28"/>
        </w:rPr>
      </w:pPr>
    </w:p>
    <w:p w14:paraId="7998FD49" w14:textId="749833C0" w:rsidR="000E22B6" w:rsidRPr="00E109D6" w:rsidRDefault="0074429C" w:rsidP="001F7ABB">
      <w:pPr>
        <w:jc w:val="center"/>
        <w:rPr>
          <w:b/>
          <w:bCs/>
          <w:sz w:val="28"/>
        </w:rPr>
      </w:pPr>
      <w:r w:rsidRPr="00E109D6">
        <w:rPr>
          <w:b/>
          <w:bCs/>
          <w:sz w:val="28"/>
        </w:rPr>
        <w:t xml:space="preserve">RECOMMENDED </w:t>
      </w:r>
      <w:r w:rsidR="000E22B6" w:rsidRPr="00E109D6">
        <w:rPr>
          <w:b/>
          <w:bCs/>
          <w:sz w:val="28"/>
        </w:rPr>
        <w:t>BYLAWS</w:t>
      </w:r>
    </w:p>
    <w:p w14:paraId="7D39C7A9" w14:textId="77777777" w:rsidR="000E22B6" w:rsidRPr="00E109D6" w:rsidRDefault="00161A67" w:rsidP="001F7ABB">
      <w:pPr>
        <w:jc w:val="center"/>
        <w:rPr>
          <w:b/>
          <w:bCs/>
          <w:sz w:val="28"/>
        </w:rPr>
      </w:pPr>
      <w:r w:rsidRPr="00E109D6">
        <w:rPr>
          <w:b/>
          <w:bCs/>
          <w:sz w:val="28"/>
        </w:rPr>
        <w:t>for</w:t>
      </w:r>
    </w:p>
    <w:p w14:paraId="2CAD9F33" w14:textId="3B4C640B" w:rsidR="000E22B6" w:rsidRPr="00E109D6" w:rsidRDefault="00870256" w:rsidP="001F7ABB">
      <w:pPr>
        <w:jc w:val="center"/>
        <w:rPr>
          <w:b/>
          <w:bCs/>
          <w:sz w:val="28"/>
        </w:rPr>
      </w:pPr>
      <w:r w:rsidRPr="00E109D6">
        <w:rPr>
          <w:b/>
          <w:bCs/>
          <w:sz w:val="28"/>
        </w:rPr>
        <w:t>G</w:t>
      </w:r>
      <w:r w:rsidR="00606798">
        <w:rPr>
          <w:b/>
          <w:bCs/>
          <w:sz w:val="28"/>
        </w:rPr>
        <w:t xml:space="preserve">ENERAL COUNCIL AFFILIATED </w:t>
      </w:r>
      <w:r w:rsidR="00E07C92">
        <w:rPr>
          <w:b/>
          <w:bCs/>
          <w:sz w:val="28"/>
        </w:rPr>
        <w:t xml:space="preserve">LOCAL </w:t>
      </w:r>
      <w:r w:rsidR="00606798">
        <w:rPr>
          <w:b/>
          <w:bCs/>
          <w:sz w:val="28"/>
        </w:rPr>
        <w:t>CHURCHES</w:t>
      </w:r>
    </w:p>
    <w:p w14:paraId="463CC81A" w14:textId="6A080AD7" w:rsidR="000E22B6" w:rsidRPr="00DF2FB1" w:rsidRDefault="00351455" w:rsidP="00622D5B">
      <w:pPr>
        <w:pStyle w:val="Heading1"/>
      </w:pPr>
      <w:bookmarkStart w:id="0" w:name="_Toc172526922"/>
      <w:bookmarkStart w:id="1" w:name="_Toc104469885"/>
      <w:r>
        <w:t>C</w:t>
      </w:r>
      <w:r w:rsidR="000E22B6" w:rsidRPr="00DF2FB1">
        <w:t>ONTENTS</w:t>
      </w:r>
      <w:bookmarkEnd w:id="0"/>
      <w:bookmarkEnd w:id="1"/>
    </w:p>
    <w:p w14:paraId="29611345" w14:textId="77777777" w:rsidR="000E22B6" w:rsidRPr="00D327F7" w:rsidRDefault="000E22B6" w:rsidP="00622D5B">
      <w:pPr>
        <w:rPr>
          <w:sz w:val="12"/>
        </w:rPr>
      </w:pPr>
    </w:p>
    <w:p w14:paraId="262BD7E9" w14:textId="01E6ABD8" w:rsidR="00503A65" w:rsidRDefault="00161A67" w:rsidP="008612F4">
      <w:pPr>
        <w:pStyle w:val="TOC1"/>
        <w:rPr>
          <w:rFonts w:asciiTheme="minorHAnsi" w:eastAsiaTheme="minorEastAsia" w:hAnsiTheme="minorHAnsi" w:cstheme="minorBidi"/>
          <w:noProof/>
        </w:rPr>
      </w:pPr>
      <w:r>
        <w:rPr>
          <w:b/>
          <w:sz w:val="32"/>
          <w:szCs w:val="32"/>
        </w:rPr>
        <w:fldChar w:fldCharType="begin"/>
      </w:r>
      <w:r>
        <w:rPr>
          <w:b/>
          <w:sz w:val="32"/>
          <w:szCs w:val="32"/>
        </w:rPr>
        <w:instrText xml:space="preserve"> TOC \o "1-3" \h \z \u </w:instrText>
      </w:r>
      <w:r>
        <w:rPr>
          <w:b/>
          <w:sz w:val="32"/>
          <w:szCs w:val="32"/>
        </w:rPr>
        <w:fldChar w:fldCharType="separate"/>
      </w:r>
      <w:hyperlink w:anchor="_Toc104469886" w:history="1">
        <w:r w:rsidR="00503A65" w:rsidRPr="006C580C">
          <w:rPr>
            <w:rStyle w:val="Hyperlink"/>
            <w:noProof/>
          </w:rPr>
          <w:t>PREAMBLE</w:t>
        </w:r>
        <w:r w:rsidR="00F52098">
          <w:rPr>
            <w:rStyle w:val="Hyperlink"/>
            <w:noProof/>
          </w:rPr>
          <w:tab/>
        </w:r>
        <w:r w:rsidR="00503A65">
          <w:rPr>
            <w:noProof/>
            <w:webHidden/>
          </w:rPr>
          <w:tab/>
        </w:r>
        <w:r w:rsidR="00503A65">
          <w:rPr>
            <w:noProof/>
            <w:webHidden/>
          </w:rPr>
          <w:fldChar w:fldCharType="begin"/>
        </w:r>
        <w:r w:rsidR="00503A65">
          <w:rPr>
            <w:noProof/>
            <w:webHidden/>
          </w:rPr>
          <w:instrText xml:space="preserve"> PAGEREF _Toc104469886 \h </w:instrText>
        </w:r>
        <w:r w:rsidR="00503A65">
          <w:rPr>
            <w:noProof/>
            <w:webHidden/>
          </w:rPr>
        </w:r>
        <w:r w:rsidR="00503A65">
          <w:rPr>
            <w:noProof/>
            <w:webHidden/>
          </w:rPr>
          <w:fldChar w:fldCharType="separate"/>
        </w:r>
        <w:r w:rsidR="00FB7E82">
          <w:rPr>
            <w:noProof/>
            <w:webHidden/>
          </w:rPr>
          <w:t>2</w:t>
        </w:r>
        <w:r w:rsidR="00503A65">
          <w:rPr>
            <w:noProof/>
            <w:webHidden/>
          </w:rPr>
          <w:fldChar w:fldCharType="end"/>
        </w:r>
      </w:hyperlink>
    </w:p>
    <w:p w14:paraId="7B06C182" w14:textId="203F7AFD" w:rsidR="00503A65" w:rsidRDefault="004E767E" w:rsidP="008612F4">
      <w:pPr>
        <w:pStyle w:val="TOC1"/>
        <w:rPr>
          <w:rFonts w:asciiTheme="minorHAnsi" w:eastAsiaTheme="minorEastAsia" w:hAnsiTheme="minorHAnsi" w:cstheme="minorBidi"/>
          <w:noProof/>
        </w:rPr>
      </w:pPr>
      <w:hyperlink w:anchor="_Toc104469887" w:history="1">
        <w:r w:rsidR="00503A65" w:rsidRPr="006C580C">
          <w:rPr>
            <w:rStyle w:val="Hyperlink"/>
            <w:noProof/>
          </w:rPr>
          <w:t>ARTICLE I</w:t>
        </w:r>
        <w:r w:rsidR="006D6DCB">
          <w:rPr>
            <w:rStyle w:val="Hyperlink"/>
            <w:noProof/>
          </w:rPr>
          <w:t>.</w:t>
        </w:r>
        <w:r w:rsidR="00EF38EC">
          <w:rPr>
            <w:rStyle w:val="Hyperlink"/>
            <w:noProof/>
          </w:rPr>
          <w:tab/>
        </w:r>
        <w:r w:rsidR="00503A65" w:rsidRPr="006C580C">
          <w:rPr>
            <w:rStyle w:val="Hyperlink"/>
            <w:noProof/>
          </w:rPr>
          <w:t>NAME</w:t>
        </w:r>
        <w:r w:rsidR="00503A65">
          <w:rPr>
            <w:noProof/>
            <w:webHidden/>
          </w:rPr>
          <w:tab/>
        </w:r>
        <w:r w:rsidR="00503A65">
          <w:rPr>
            <w:noProof/>
            <w:webHidden/>
          </w:rPr>
          <w:fldChar w:fldCharType="begin"/>
        </w:r>
        <w:r w:rsidR="00503A65">
          <w:rPr>
            <w:noProof/>
            <w:webHidden/>
          </w:rPr>
          <w:instrText xml:space="preserve"> PAGEREF _Toc104469887 \h </w:instrText>
        </w:r>
        <w:r w:rsidR="00503A65">
          <w:rPr>
            <w:noProof/>
            <w:webHidden/>
          </w:rPr>
        </w:r>
        <w:r w:rsidR="00503A65">
          <w:rPr>
            <w:noProof/>
            <w:webHidden/>
          </w:rPr>
          <w:fldChar w:fldCharType="separate"/>
        </w:r>
        <w:r w:rsidR="00FB7E82">
          <w:rPr>
            <w:noProof/>
            <w:webHidden/>
          </w:rPr>
          <w:t>2</w:t>
        </w:r>
        <w:r w:rsidR="00503A65">
          <w:rPr>
            <w:noProof/>
            <w:webHidden/>
          </w:rPr>
          <w:fldChar w:fldCharType="end"/>
        </w:r>
      </w:hyperlink>
    </w:p>
    <w:p w14:paraId="4D3A9D73" w14:textId="37A3B8E2" w:rsidR="00503A65" w:rsidRDefault="004E767E" w:rsidP="008612F4">
      <w:pPr>
        <w:pStyle w:val="TOC1"/>
        <w:rPr>
          <w:rFonts w:asciiTheme="minorHAnsi" w:eastAsiaTheme="minorEastAsia" w:hAnsiTheme="minorHAnsi" w:cstheme="minorBidi"/>
          <w:noProof/>
        </w:rPr>
      </w:pPr>
      <w:hyperlink w:anchor="_Toc104469888" w:history="1">
        <w:r w:rsidR="00503A65" w:rsidRPr="006C580C">
          <w:rPr>
            <w:rStyle w:val="Hyperlink"/>
            <w:noProof/>
          </w:rPr>
          <w:t>ARTICLE II</w:t>
        </w:r>
        <w:r w:rsidR="006D6DCB">
          <w:rPr>
            <w:rStyle w:val="Hyperlink"/>
            <w:noProof/>
          </w:rPr>
          <w:t>.</w:t>
        </w:r>
        <w:r w:rsidR="00EF38EC">
          <w:rPr>
            <w:rStyle w:val="Hyperlink"/>
            <w:noProof/>
          </w:rPr>
          <w:tab/>
        </w:r>
        <w:r w:rsidR="00503A65" w:rsidRPr="006C580C">
          <w:rPr>
            <w:rStyle w:val="Hyperlink"/>
            <w:noProof/>
          </w:rPr>
          <w:t>PURPOSE AND PREROGATIVES</w:t>
        </w:r>
        <w:r w:rsidR="00503A65">
          <w:rPr>
            <w:noProof/>
            <w:webHidden/>
          </w:rPr>
          <w:tab/>
        </w:r>
        <w:r w:rsidR="00503A65">
          <w:rPr>
            <w:noProof/>
            <w:webHidden/>
          </w:rPr>
          <w:fldChar w:fldCharType="begin"/>
        </w:r>
        <w:r w:rsidR="00503A65">
          <w:rPr>
            <w:noProof/>
            <w:webHidden/>
          </w:rPr>
          <w:instrText xml:space="preserve"> PAGEREF _Toc104469888 \h </w:instrText>
        </w:r>
        <w:r w:rsidR="00503A65">
          <w:rPr>
            <w:noProof/>
            <w:webHidden/>
          </w:rPr>
        </w:r>
        <w:r w:rsidR="00503A65">
          <w:rPr>
            <w:noProof/>
            <w:webHidden/>
          </w:rPr>
          <w:fldChar w:fldCharType="separate"/>
        </w:r>
        <w:r w:rsidR="00FB7E82">
          <w:rPr>
            <w:noProof/>
            <w:webHidden/>
          </w:rPr>
          <w:t>2</w:t>
        </w:r>
        <w:r w:rsidR="00503A65">
          <w:rPr>
            <w:noProof/>
            <w:webHidden/>
          </w:rPr>
          <w:fldChar w:fldCharType="end"/>
        </w:r>
      </w:hyperlink>
    </w:p>
    <w:p w14:paraId="5CB71D1E" w14:textId="406F0575" w:rsidR="00503A65" w:rsidRDefault="004E767E" w:rsidP="008612F4">
      <w:pPr>
        <w:pStyle w:val="TOC1"/>
        <w:rPr>
          <w:rFonts w:asciiTheme="minorHAnsi" w:eastAsiaTheme="minorEastAsia" w:hAnsiTheme="minorHAnsi" w:cstheme="minorBidi"/>
          <w:noProof/>
        </w:rPr>
      </w:pPr>
      <w:hyperlink w:anchor="_Toc104469889" w:history="1">
        <w:r w:rsidR="00503A65" w:rsidRPr="006C580C">
          <w:rPr>
            <w:rStyle w:val="Hyperlink"/>
            <w:noProof/>
          </w:rPr>
          <w:t>ARTICLE III</w:t>
        </w:r>
        <w:r w:rsidR="006D6DCB">
          <w:rPr>
            <w:rStyle w:val="Hyperlink"/>
            <w:noProof/>
          </w:rPr>
          <w:t>.</w:t>
        </w:r>
        <w:r w:rsidR="00EF38EC">
          <w:rPr>
            <w:rStyle w:val="Hyperlink"/>
            <w:noProof/>
          </w:rPr>
          <w:tab/>
        </w:r>
        <w:r w:rsidR="00503A65" w:rsidRPr="006C580C">
          <w:rPr>
            <w:rStyle w:val="Hyperlink"/>
            <w:noProof/>
          </w:rPr>
          <w:t>AFFILIATION AND RELATIONSHIP</w:t>
        </w:r>
        <w:r w:rsidR="00503A65">
          <w:rPr>
            <w:noProof/>
            <w:webHidden/>
          </w:rPr>
          <w:tab/>
        </w:r>
        <w:r w:rsidR="00503A65">
          <w:rPr>
            <w:noProof/>
            <w:webHidden/>
          </w:rPr>
          <w:fldChar w:fldCharType="begin"/>
        </w:r>
        <w:r w:rsidR="00503A65">
          <w:rPr>
            <w:noProof/>
            <w:webHidden/>
          </w:rPr>
          <w:instrText xml:space="preserve"> PAGEREF _Toc104469889 \h </w:instrText>
        </w:r>
        <w:r w:rsidR="00503A65">
          <w:rPr>
            <w:noProof/>
            <w:webHidden/>
          </w:rPr>
        </w:r>
        <w:r w:rsidR="00503A65">
          <w:rPr>
            <w:noProof/>
            <w:webHidden/>
          </w:rPr>
          <w:fldChar w:fldCharType="separate"/>
        </w:r>
        <w:r w:rsidR="00FB7E82">
          <w:rPr>
            <w:noProof/>
            <w:webHidden/>
          </w:rPr>
          <w:t>3</w:t>
        </w:r>
        <w:r w:rsidR="00503A65">
          <w:rPr>
            <w:noProof/>
            <w:webHidden/>
          </w:rPr>
          <w:fldChar w:fldCharType="end"/>
        </w:r>
      </w:hyperlink>
    </w:p>
    <w:p w14:paraId="77E4E7A7" w14:textId="3EAB7E3D" w:rsidR="00503A65" w:rsidRDefault="004E767E" w:rsidP="008612F4">
      <w:pPr>
        <w:pStyle w:val="TOC1"/>
        <w:rPr>
          <w:rFonts w:asciiTheme="minorHAnsi" w:eastAsiaTheme="minorEastAsia" w:hAnsiTheme="minorHAnsi" w:cstheme="minorBidi"/>
          <w:noProof/>
        </w:rPr>
      </w:pPr>
      <w:hyperlink w:anchor="_Toc104469890" w:history="1">
        <w:r w:rsidR="00503A65" w:rsidRPr="006C580C">
          <w:rPr>
            <w:rStyle w:val="Hyperlink"/>
            <w:noProof/>
          </w:rPr>
          <w:t>ARTICLE IV</w:t>
        </w:r>
        <w:r w:rsidR="006D6DCB">
          <w:rPr>
            <w:rStyle w:val="Hyperlink"/>
            <w:noProof/>
          </w:rPr>
          <w:t>.</w:t>
        </w:r>
        <w:r w:rsidR="00EF38EC">
          <w:rPr>
            <w:rStyle w:val="Hyperlink"/>
            <w:noProof/>
          </w:rPr>
          <w:tab/>
        </w:r>
        <w:r w:rsidR="00503A65" w:rsidRPr="006C580C">
          <w:rPr>
            <w:rStyle w:val="Hyperlink"/>
            <w:noProof/>
          </w:rPr>
          <w:t>PRINCIPLES FOR FELLOWSHIP</w:t>
        </w:r>
        <w:r w:rsidR="00503A65">
          <w:rPr>
            <w:noProof/>
            <w:webHidden/>
          </w:rPr>
          <w:tab/>
        </w:r>
        <w:r w:rsidR="00503A65">
          <w:rPr>
            <w:noProof/>
            <w:webHidden/>
          </w:rPr>
          <w:fldChar w:fldCharType="begin"/>
        </w:r>
        <w:r w:rsidR="00503A65">
          <w:rPr>
            <w:noProof/>
            <w:webHidden/>
          </w:rPr>
          <w:instrText xml:space="preserve"> PAGEREF _Toc104469890 \h </w:instrText>
        </w:r>
        <w:r w:rsidR="00503A65">
          <w:rPr>
            <w:noProof/>
            <w:webHidden/>
          </w:rPr>
        </w:r>
        <w:r w:rsidR="00503A65">
          <w:rPr>
            <w:noProof/>
            <w:webHidden/>
          </w:rPr>
          <w:fldChar w:fldCharType="separate"/>
        </w:r>
        <w:r w:rsidR="00FB7E82">
          <w:rPr>
            <w:noProof/>
            <w:webHidden/>
          </w:rPr>
          <w:t>4</w:t>
        </w:r>
        <w:r w:rsidR="00503A65">
          <w:rPr>
            <w:noProof/>
            <w:webHidden/>
          </w:rPr>
          <w:fldChar w:fldCharType="end"/>
        </w:r>
      </w:hyperlink>
    </w:p>
    <w:p w14:paraId="2397F71E" w14:textId="08028A55" w:rsidR="00503A65" w:rsidRDefault="004E767E" w:rsidP="008612F4">
      <w:pPr>
        <w:pStyle w:val="TOC1"/>
        <w:rPr>
          <w:rFonts w:asciiTheme="minorHAnsi" w:eastAsiaTheme="minorEastAsia" w:hAnsiTheme="minorHAnsi" w:cstheme="minorBidi"/>
          <w:noProof/>
        </w:rPr>
      </w:pPr>
      <w:hyperlink w:anchor="_Toc104469891" w:history="1">
        <w:r w:rsidR="00503A65" w:rsidRPr="006C580C">
          <w:rPr>
            <w:rStyle w:val="Hyperlink"/>
            <w:noProof/>
          </w:rPr>
          <w:t>ARTICLE V</w:t>
        </w:r>
        <w:r w:rsidR="006D6DCB">
          <w:rPr>
            <w:rStyle w:val="Hyperlink"/>
            <w:noProof/>
          </w:rPr>
          <w:t>.</w:t>
        </w:r>
        <w:r w:rsidR="00EF38EC">
          <w:rPr>
            <w:rStyle w:val="Hyperlink"/>
            <w:noProof/>
          </w:rPr>
          <w:tab/>
        </w:r>
        <w:r w:rsidR="00503A65" w:rsidRPr="006C580C">
          <w:rPr>
            <w:rStyle w:val="Hyperlink"/>
            <w:noProof/>
          </w:rPr>
          <w:t>TENETS OF FAITH</w:t>
        </w:r>
        <w:r w:rsidR="00503A65">
          <w:rPr>
            <w:noProof/>
            <w:webHidden/>
          </w:rPr>
          <w:tab/>
        </w:r>
        <w:r w:rsidR="00503A65">
          <w:rPr>
            <w:noProof/>
            <w:webHidden/>
          </w:rPr>
          <w:fldChar w:fldCharType="begin"/>
        </w:r>
        <w:r w:rsidR="00503A65">
          <w:rPr>
            <w:noProof/>
            <w:webHidden/>
          </w:rPr>
          <w:instrText xml:space="preserve"> PAGEREF _Toc104469891 \h </w:instrText>
        </w:r>
        <w:r w:rsidR="00503A65">
          <w:rPr>
            <w:noProof/>
            <w:webHidden/>
          </w:rPr>
        </w:r>
        <w:r w:rsidR="00503A65">
          <w:rPr>
            <w:noProof/>
            <w:webHidden/>
          </w:rPr>
          <w:fldChar w:fldCharType="separate"/>
        </w:r>
        <w:r w:rsidR="00FB7E82">
          <w:rPr>
            <w:noProof/>
            <w:webHidden/>
          </w:rPr>
          <w:t>4</w:t>
        </w:r>
        <w:r w:rsidR="00503A65">
          <w:rPr>
            <w:noProof/>
            <w:webHidden/>
          </w:rPr>
          <w:fldChar w:fldCharType="end"/>
        </w:r>
      </w:hyperlink>
    </w:p>
    <w:p w14:paraId="17F000B5" w14:textId="5903C84D" w:rsidR="00503A65" w:rsidRDefault="004E767E" w:rsidP="008612F4">
      <w:pPr>
        <w:pStyle w:val="TOC1"/>
        <w:rPr>
          <w:rFonts w:asciiTheme="minorHAnsi" w:eastAsiaTheme="minorEastAsia" w:hAnsiTheme="minorHAnsi" w:cstheme="minorBidi"/>
          <w:noProof/>
        </w:rPr>
      </w:pPr>
      <w:hyperlink w:anchor="_Toc104469892" w:history="1">
        <w:r w:rsidR="00503A65" w:rsidRPr="006C580C">
          <w:rPr>
            <w:rStyle w:val="Hyperlink"/>
            <w:noProof/>
          </w:rPr>
          <w:t>ARTICLE VI</w:t>
        </w:r>
        <w:r w:rsidR="006D6DCB">
          <w:rPr>
            <w:rStyle w:val="Hyperlink"/>
            <w:noProof/>
          </w:rPr>
          <w:t>.</w:t>
        </w:r>
        <w:r w:rsidR="00EF38EC">
          <w:rPr>
            <w:rStyle w:val="Hyperlink"/>
            <w:noProof/>
          </w:rPr>
          <w:tab/>
        </w:r>
        <w:r w:rsidR="00503A65" w:rsidRPr="006C580C">
          <w:rPr>
            <w:rStyle w:val="Hyperlink"/>
            <w:noProof/>
          </w:rPr>
          <w:t>MEETINGS</w:t>
        </w:r>
        <w:r w:rsidR="00503A65">
          <w:rPr>
            <w:noProof/>
            <w:webHidden/>
          </w:rPr>
          <w:tab/>
        </w:r>
        <w:r w:rsidR="00503A65">
          <w:rPr>
            <w:noProof/>
            <w:webHidden/>
          </w:rPr>
          <w:fldChar w:fldCharType="begin"/>
        </w:r>
        <w:r w:rsidR="00503A65">
          <w:rPr>
            <w:noProof/>
            <w:webHidden/>
          </w:rPr>
          <w:instrText xml:space="preserve"> PAGEREF _Toc104469892 \h </w:instrText>
        </w:r>
        <w:r w:rsidR="00503A65">
          <w:rPr>
            <w:noProof/>
            <w:webHidden/>
          </w:rPr>
        </w:r>
        <w:r w:rsidR="00503A65">
          <w:rPr>
            <w:noProof/>
            <w:webHidden/>
          </w:rPr>
          <w:fldChar w:fldCharType="separate"/>
        </w:r>
        <w:r w:rsidR="00FB7E82">
          <w:rPr>
            <w:noProof/>
            <w:webHidden/>
          </w:rPr>
          <w:t>8</w:t>
        </w:r>
        <w:r w:rsidR="00503A65">
          <w:rPr>
            <w:noProof/>
            <w:webHidden/>
          </w:rPr>
          <w:fldChar w:fldCharType="end"/>
        </w:r>
      </w:hyperlink>
    </w:p>
    <w:p w14:paraId="6D57EC2E" w14:textId="77FE005F" w:rsidR="00503A65" w:rsidRDefault="004E767E" w:rsidP="00182667">
      <w:pPr>
        <w:pStyle w:val="TOC3"/>
        <w:rPr>
          <w:rFonts w:asciiTheme="minorHAnsi" w:eastAsiaTheme="minorEastAsia" w:hAnsiTheme="minorHAnsi" w:cstheme="minorBidi"/>
          <w:noProof/>
        </w:rPr>
      </w:pPr>
      <w:hyperlink w:anchor="_Toc104469893" w:history="1">
        <w:r w:rsidR="00503A65" w:rsidRPr="006C580C">
          <w:rPr>
            <w:rStyle w:val="Hyperlink"/>
            <w:noProof/>
          </w:rPr>
          <w:t>Section 1</w:t>
        </w:r>
        <w:r w:rsidR="006D6DCB">
          <w:rPr>
            <w:rStyle w:val="Hyperlink"/>
            <w:noProof/>
          </w:rPr>
          <w:t>.</w:t>
        </w:r>
        <w:r w:rsidR="00182667">
          <w:rPr>
            <w:rStyle w:val="Hyperlink"/>
            <w:noProof/>
          </w:rPr>
          <w:tab/>
        </w:r>
        <w:r w:rsidR="00503A65" w:rsidRPr="006C580C">
          <w:rPr>
            <w:rStyle w:val="Hyperlink"/>
            <w:noProof/>
          </w:rPr>
          <w:t>Order of Business</w:t>
        </w:r>
        <w:r w:rsidR="00503A65">
          <w:rPr>
            <w:noProof/>
            <w:webHidden/>
          </w:rPr>
          <w:tab/>
        </w:r>
        <w:r w:rsidR="00503A65">
          <w:rPr>
            <w:noProof/>
            <w:webHidden/>
          </w:rPr>
          <w:fldChar w:fldCharType="begin"/>
        </w:r>
        <w:r w:rsidR="00503A65">
          <w:rPr>
            <w:noProof/>
            <w:webHidden/>
          </w:rPr>
          <w:instrText xml:space="preserve"> PAGEREF _Toc104469893 \h </w:instrText>
        </w:r>
        <w:r w:rsidR="00503A65">
          <w:rPr>
            <w:noProof/>
            <w:webHidden/>
          </w:rPr>
        </w:r>
        <w:r w:rsidR="00503A65">
          <w:rPr>
            <w:noProof/>
            <w:webHidden/>
          </w:rPr>
          <w:fldChar w:fldCharType="separate"/>
        </w:r>
        <w:r w:rsidR="00FB7E82">
          <w:rPr>
            <w:noProof/>
            <w:webHidden/>
          </w:rPr>
          <w:t>9</w:t>
        </w:r>
        <w:r w:rsidR="00503A65">
          <w:rPr>
            <w:noProof/>
            <w:webHidden/>
          </w:rPr>
          <w:fldChar w:fldCharType="end"/>
        </w:r>
      </w:hyperlink>
    </w:p>
    <w:p w14:paraId="610C850A" w14:textId="3815FBCA" w:rsidR="00503A65" w:rsidRDefault="004E767E" w:rsidP="00182667">
      <w:pPr>
        <w:pStyle w:val="TOC3"/>
        <w:rPr>
          <w:rFonts w:asciiTheme="minorHAnsi" w:eastAsiaTheme="minorEastAsia" w:hAnsiTheme="minorHAnsi" w:cstheme="minorBidi"/>
          <w:noProof/>
        </w:rPr>
      </w:pPr>
      <w:hyperlink w:anchor="_Toc104469894" w:history="1">
        <w:r w:rsidR="00503A65" w:rsidRPr="006C580C">
          <w:rPr>
            <w:rStyle w:val="Hyperlink"/>
            <w:noProof/>
          </w:rPr>
          <w:t>Section 2</w:t>
        </w:r>
        <w:r w:rsidR="006D6DCB">
          <w:rPr>
            <w:rStyle w:val="Hyperlink"/>
            <w:noProof/>
          </w:rPr>
          <w:t>.</w:t>
        </w:r>
        <w:r w:rsidR="00182667">
          <w:rPr>
            <w:rStyle w:val="Hyperlink"/>
            <w:noProof/>
          </w:rPr>
          <w:tab/>
        </w:r>
        <w:r w:rsidR="00503A65" w:rsidRPr="006C580C">
          <w:rPr>
            <w:rStyle w:val="Hyperlink"/>
            <w:noProof/>
          </w:rPr>
          <w:t>Membership Meetings</w:t>
        </w:r>
        <w:r w:rsidR="00503A65">
          <w:rPr>
            <w:noProof/>
            <w:webHidden/>
          </w:rPr>
          <w:tab/>
        </w:r>
        <w:r w:rsidR="00503A65">
          <w:rPr>
            <w:noProof/>
            <w:webHidden/>
          </w:rPr>
          <w:fldChar w:fldCharType="begin"/>
        </w:r>
        <w:r w:rsidR="00503A65">
          <w:rPr>
            <w:noProof/>
            <w:webHidden/>
          </w:rPr>
          <w:instrText xml:space="preserve"> PAGEREF _Toc104469894 \h </w:instrText>
        </w:r>
        <w:r w:rsidR="00503A65">
          <w:rPr>
            <w:noProof/>
            <w:webHidden/>
          </w:rPr>
        </w:r>
        <w:r w:rsidR="00503A65">
          <w:rPr>
            <w:noProof/>
            <w:webHidden/>
          </w:rPr>
          <w:fldChar w:fldCharType="separate"/>
        </w:r>
        <w:r w:rsidR="00FB7E82">
          <w:rPr>
            <w:noProof/>
            <w:webHidden/>
          </w:rPr>
          <w:t>9</w:t>
        </w:r>
        <w:r w:rsidR="00503A65">
          <w:rPr>
            <w:noProof/>
            <w:webHidden/>
          </w:rPr>
          <w:fldChar w:fldCharType="end"/>
        </w:r>
      </w:hyperlink>
    </w:p>
    <w:p w14:paraId="3858B2DD" w14:textId="6755649D" w:rsidR="00503A65" w:rsidRDefault="004E767E" w:rsidP="00182667">
      <w:pPr>
        <w:pStyle w:val="TOC3"/>
        <w:rPr>
          <w:rFonts w:asciiTheme="minorHAnsi" w:eastAsiaTheme="minorEastAsia" w:hAnsiTheme="minorHAnsi" w:cstheme="minorBidi"/>
          <w:noProof/>
        </w:rPr>
      </w:pPr>
      <w:hyperlink w:anchor="_Toc104469895" w:history="1">
        <w:r w:rsidR="00503A65" w:rsidRPr="006C580C">
          <w:rPr>
            <w:rStyle w:val="Hyperlink"/>
            <w:noProof/>
          </w:rPr>
          <w:t>Section 3</w:t>
        </w:r>
        <w:r w:rsidR="006D6DCB">
          <w:rPr>
            <w:rStyle w:val="Hyperlink"/>
            <w:noProof/>
          </w:rPr>
          <w:t>.</w:t>
        </w:r>
        <w:r w:rsidR="00182667">
          <w:rPr>
            <w:rStyle w:val="Hyperlink"/>
            <w:noProof/>
          </w:rPr>
          <w:tab/>
        </w:r>
        <w:r w:rsidR="00503A65" w:rsidRPr="006C580C">
          <w:rPr>
            <w:rStyle w:val="Hyperlink"/>
            <w:noProof/>
          </w:rPr>
          <w:t>Board of Directors</w:t>
        </w:r>
        <w:r w:rsidR="00503A65">
          <w:rPr>
            <w:noProof/>
            <w:webHidden/>
          </w:rPr>
          <w:tab/>
        </w:r>
        <w:r w:rsidR="00503A65">
          <w:rPr>
            <w:noProof/>
            <w:webHidden/>
          </w:rPr>
          <w:fldChar w:fldCharType="begin"/>
        </w:r>
        <w:r w:rsidR="00503A65">
          <w:rPr>
            <w:noProof/>
            <w:webHidden/>
          </w:rPr>
          <w:instrText xml:space="preserve"> PAGEREF _Toc104469895 \h </w:instrText>
        </w:r>
        <w:r w:rsidR="00503A65">
          <w:rPr>
            <w:noProof/>
            <w:webHidden/>
          </w:rPr>
        </w:r>
        <w:r w:rsidR="00503A65">
          <w:rPr>
            <w:noProof/>
            <w:webHidden/>
          </w:rPr>
          <w:fldChar w:fldCharType="separate"/>
        </w:r>
        <w:r w:rsidR="00FB7E82">
          <w:rPr>
            <w:noProof/>
            <w:webHidden/>
          </w:rPr>
          <w:t>10</w:t>
        </w:r>
        <w:r w:rsidR="00503A65">
          <w:rPr>
            <w:noProof/>
            <w:webHidden/>
          </w:rPr>
          <w:fldChar w:fldCharType="end"/>
        </w:r>
      </w:hyperlink>
    </w:p>
    <w:p w14:paraId="3DD2A725" w14:textId="274B1E20" w:rsidR="00503A65" w:rsidRDefault="004E767E" w:rsidP="008612F4">
      <w:pPr>
        <w:pStyle w:val="TOC1"/>
        <w:rPr>
          <w:rFonts w:asciiTheme="minorHAnsi" w:eastAsiaTheme="minorEastAsia" w:hAnsiTheme="minorHAnsi" w:cstheme="minorBidi"/>
          <w:noProof/>
        </w:rPr>
      </w:pPr>
      <w:hyperlink w:anchor="_Toc104469896" w:history="1">
        <w:r w:rsidR="00503A65" w:rsidRPr="00182667">
          <w:rPr>
            <w:rStyle w:val="Hyperlink"/>
            <w:noProof/>
          </w:rPr>
          <w:t>ARTICLE</w:t>
        </w:r>
        <w:r w:rsidR="00503A65" w:rsidRPr="006C580C">
          <w:rPr>
            <w:rStyle w:val="Hyperlink"/>
            <w:noProof/>
          </w:rPr>
          <w:t xml:space="preserve"> VII</w:t>
        </w:r>
        <w:r w:rsidR="006D6DCB">
          <w:rPr>
            <w:rStyle w:val="Hyperlink"/>
            <w:noProof/>
          </w:rPr>
          <w:t>.</w:t>
        </w:r>
        <w:r w:rsidR="00182667">
          <w:rPr>
            <w:rStyle w:val="Hyperlink"/>
            <w:noProof/>
          </w:rPr>
          <w:tab/>
        </w:r>
        <w:r w:rsidR="00503A65" w:rsidRPr="006C580C">
          <w:rPr>
            <w:rStyle w:val="Hyperlink"/>
            <w:noProof/>
          </w:rPr>
          <w:t>MEMBERSHIP</w:t>
        </w:r>
        <w:r w:rsidR="00503A65">
          <w:rPr>
            <w:noProof/>
            <w:webHidden/>
          </w:rPr>
          <w:tab/>
        </w:r>
        <w:r w:rsidR="00503A65">
          <w:rPr>
            <w:noProof/>
            <w:webHidden/>
          </w:rPr>
          <w:fldChar w:fldCharType="begin"/>
        </w:r>
        <w:r w:rsidR="00503A65">
          <w:rPr>
            <w:noProof/>
            <w:webHidden/>
          </w:rPr>
          <w:instrText xml:space="preserve"> PAGEREF _Toc104469896 \h </w:instrText>
        </w:r>
        <w:r w:rsidR="00503A65">
          <w:rPr>
            <w:noProof/>
            <w:webHidden/>
          </w:rPr>
        </w:r>
        <w:r w:rsidR="00503A65">
          <w:rPr>
            <w:noProof/>
            <w:webHidden/>
          </w:rPr>
          <w:fldChar w:fldCharType="separate"/>
        </w:r>
        <w:r w:rsidR="00FB7E82">
          <w:rPr>
            <w:noProof/>
            <w:webHidden/>
          </w:rPr>
          <w:t>10</w:t>
        </w:r>
        <w:r w:rsidR="00503A65">
          <w:rPr>
            <w:noProof/>
            <w:webHidden/>
          </w:rPr>
          <w:fldChar w:fldCharType="end"/>
        </w:r>
      </w:hyperlink>
    </w:p>
    <w:p w14:paraId="55630EA2" w14:textId="3DB661F7" w:rsidR="00503A65" w:rsidRDefault="004E767E" w:rsidP="00182667">
      <w:pPr>
        <w:pStyle w:val="TOC3"/>
        <w:rPr>
          <w:rFonts w:asciiTheme="minorHAnsi" w:eastAsiaTheme="minorEastAsia" w:hAnsiTheme="minorHAnsi" w:cstheme="minorBidi"/>
          <w:noProof/>
        </w:rPr>
      </w:pPr>
      <w:hyperlink w:anchor="_Toc104469897" w:history="1">
        <w:r w:rsidR="00503A65" w:rsidRPr="006C580C">
          <w:rPr>
            <w:rStyle w:val="Hyperlink"/>
            <w:noProof/>
          </w:rPr>
          <w:t>Section 1</w:t>
        </w:r>
        <w:r w:rsidR="006D6DCB">
          <w:rPr>
            <w:rStyle w:val="Hyperlink"/>
            <w:noProof/>
          </w:rPr>
          <w:t>.</w:t>
        </w:r>
        <w:r w:rsidR="00182667">
          <w:rPr>
            <w:rStyle w:val="Hyperlink"/>
            <w:noProof/>
          </w:rPr>
          <w:tab/>
        </w:r>
        <w:r w:rsidR="00503A65" w:rsidRPr="006C580C">
          <w:rPr>
            <w:rStyle w:val="Hyperlink"/>
            <w:noProof/>
          </w:rPr>
          <w:t>Membership Responsibilities</w:t>
        </w:r>
        <w:r w:rsidR="00503A65">
          <w:rPr>
            <w:noProof/>
            <w:webHidden/>
          </w:rPr>
          <w:tab/>
        </w:r>
        <w:r w:rsidR="00503A65">
          <w:rPr>
            <w:noProof/>
            <w:webHidden/>
          </w:rPr>
          <w:fldChar w:fldCharType="begin"/>
        </w:r>
        <w:r w:rsidR="00503A65">
          <w:rPr>
            <w:noProof/>
            <w:webHidden/>
          </w:rPr>
          <w:instrText xml:space="preserve"> PAGEREF _Toc104469897 \h </w:instrText>
        </w:r>
        <w:r w:rsidR="00503A65">
          <w:rPr>
            <w:noProof/>
            <w:webHidden/>
          </w:rPr>
        </w:r>
        <w:r w:rsidR="00503A65">
          <w:rPr>
            <w:noProof/>
            <w:webHidden/>
          </w:rPr>
          <w:fldChar w:fldCharType="separate"/>
        </w:r>
        <w:r w:rsidR="00FB7E82">
          <w:rPr>
            <w:noProof/>
            <w:webHidden/>
          </w:rPr>
          <w:t>10</w:t>
        </w:r>
        <w:r w:rsidR="00503A65">
          <w:rPr>
            <w:noProof/>
            <w:webHidden/>
          </w:rPr>
          <w:fldChar w:fldCharType="end"/>
        </w:r>
      </w:hyperlink>
    </w:p>
    <w:p w14:paraId="54352EAC" w14:textId="5D94F0EC" w:rsidR="00503A65" w:rsidRDefault="004E767E" w:rsidP="00182667">
      <w:pPr>
        <w:pStyle w:val="TOC3"/>
        <w:rPr>
          <w:rFonts w:asciiTheme="minorHAnsi" w:eastAsiaTheme="minorEastAsia" w:hAnsiTheme="minorHAnsi" w:cstheme="minorBidi"/>
          <w:noProof/>
        </w:rPr>
      </w:pPr>
      <w:hyperlink w:anchor="_Toc104469898" w:history="1">
        <w:r w:rsidR="00503A65" w:rsidRPr="006C580C">
          <w:rPr>
            <w:rStyle w:val="Hyperlink"/>
            <w:noProof/>
          </w:rPr>
          <w:t>Section 2.</w:t>
        </w:r>
        <w:r w:rsidR="00182667">
          <w:rPr>
            <w:rStyle w:val="Hyperlink"/>
            <w:noProof/>
          </w:rPr>
          <w:tab/>
        </w:r>
        <w:r w:rsidR="00503A65" w:rsidRPr="006C580C">
          <w:rPr>
            <w:rStyle w:val="Hyperlink"/>
            <w:noProof/>
          </w:rPr>
          <w:t>Active Voting Members</w:t>
        </w:r>
        <w:r w:rsidR="00503A65">
          <w:rPr>
            <w:noProof/>
            <w:webHidden/>
          </w:rPr>
          <w:tab/>
        </w:r>
        <w:r w:rsidR="00503A65">
          <w:rPr>
            <w:noProof/>
            <w:webHidden/>
          </w:rPr>
          <w:fldChar w:fldCharType="begin"/>
        </w:r>
        <w:r w:rsidR="00503A65">
          <w:rPr>
            <w:noProof/>
            <w:webHidden/>
          </w:rPr>
          <w:instrText xml:space="preserve"> PAGEREF _Toc104469898 \h </w:instrText>
        </w:r>
        <w:r w:rsidR="00503A65">
          <w:rPr>
            <w:noProof/>
            <w:webHidden/>
          </w:rPr>
        </w:r>
        <w:r w:rsidR="00503A65">
          <w:rPr>
            <w:noProof/>
            <w:webHidden/>
          </w:rPr>
          <w:fldChar w:fldCharType="separate"/>
        </w:r>
        <w:r w:rsidR="00FB7E82">
          <w:rPr>
            <w:noProof/>
            <w:webHidden/>
          </w:rPr>
          <w:t>11</w:t>
        </w:r>
        <w:r w:rsidR="00503A65">
          <w:rPr>
            <w:noProof/>
            <w:webHidden/>
          </w:rPr>
          <w:fldChar w:fldCharType="end"/>
        </w:r>
      </w:hyperlink>
    </w:p>
    <w:p w14:paraId="174C63D0" w14:textId="261EBF7A" w:rsidR="00503A65" w:rsidRDefault="004E767E" w:rsidP="00182667">
      <w:pPr>
        <w:pStyle w:val="TOC3"/>
        <w:rPr>
          <w:rFonts w:asciiTheme="minorHAnsi" w:eastAsiaTheme="minorEastAsia" w:hAnsiTheme="minorHAnsi" w:cstheme="minorBidi"/>
          <w:noProof/>
        </w:rPr>
      </w:pPr>
      <w:hyperlink w:anchor="_Toc104469899" w:history="1">
        <w:r w:rsidR="00503A65" w:rsidRPr="006C580C">
          <w:rPr>
            <w:rStyle w:val="Hyperlink"/>
            <w:noProof/>
          </w:rPr>
          <w:t>Section 3</w:t>
        </w:r>
        <w:r w:rsidR="006D6DCB">
          <w:rPr>
            <w:rStyle w:val="Hyperlink"/>
            <w:noProof/>
          </w:rPr>
          <w:t>.</w:t>
        </w:r>
        <w:r w:rsidR="00182667">
          <w:rPr>
            <w:rStyle w:val="Hyperlink"/>
            <w:noProof/>
          </w:rPr>
          <w:tab/>
        </w:r>
        <w:r w:rsidR="00503A65" w:rsidRPr="006C580C">
          <w:rPr>
            <w:rStyle w:val="Hyperlink"/>
            <w:noProof/>
          </w:rPr>
          <w:t>Membership Process</w:t>
        </w:r>
        <w:r w:rsidR="00503A65">
          <w:rPr>
            <w:noProof/>
            <w:webHidden/>
          </w:rPr>
          <w:tab/>
        </w:r>
        <w:r w:rsidR="00503A65">
          <w:rPr>
            <w:noProof/>
            <w:webHidden/>
          </w:rPr>
          <w:fldChar w:fldCharType="begin"/>
        </w:r>
        <w:r w:rsidR="00503A65">
          <w:rPr>
            <w:noProof/>
            <w:webHidden/>
          </w:rPr>
          <w:instrText xml:space="preserve"> PAGEREF _Toc104469899 \h </w:instrText>
        </w:r>
        <w:r w:rsidR="00503A65">
          <w:rPr>
            <w:noProof/>
            <w:webHidden/>
          </w:rPr>
        </w:r>
        <w:r w:rsidR="00503A65">
          <w:rPr>
            <w:noProof/>
            <w:webHidden/>
          </w:rPr>
          <w:fldChar w:fldCharType="separate"/>
        </w:r>
        <w:r w:rsidR="00FB7E82">
          <w:rPr>
            <w:noProof/>
            <w:webHidden/>
          </w:rPr>
          <w:t>11</w:t>
        </w:r>
        <w:r w:rsidR="00503A65">
          <w:rPr>
            <w:noProof/>
            <w:webHidden/>
          </w:rPr>
          <w:fldChar w:fldCharType="end"/>
        </w:r>
      </w:hyperlink>
    </w:p>
    <w:p w14:paraId="689DE88B" w14:textId="3436C2DB" w:rsidR="00503A65" w:rsidRDefault="004E767E" w:rsidP="00182667">
      <w:pPr>
        <w:pStyle w:val="TOC3"/>
        <w:rPr>
          <w:rFonts w:asciiTheme="minorHAnsi" w:eastAsiaTheme="minorEastAsia" w:hAnsiTheme="minorHAnsi" w:cstheme="minorBidi"/>
          <w:noProof/>
        </w:rPr>
      </w:pPr>
      <w:hyperlink w:anchor="_Toc104469900" w:history="1">
        <w:r w:rsidR="00503A65" w:rsidRPr="006C580C">
          <w:rPr>
            <w:rStyle w:val="Hyperlink"/>
            <w:noProof/>
          </w:rPr>
          <w:t>Section 4</w:t>
        </w:r>
        <w:r w:rsidR="006D6DCB">
          <w:rPr>
            <w:rStyle w:val="Hyperlink"/>
            <w:noProof/>
          </w:rPr>
          <w:t>.</w:t>
        </w:r>
        <w:r w:rsidR="00182667">
          <w:rPr>
            <w:rStyle w:val="Hyperlink"/>
            <w:noProof/>
          </w:rPr>
          <w:tab/>
        </w:r>
        <w:r w:rsidR="00503A65" w:rsidRPr="006C580C">
          <w:rPr>
            <w:rStyle w:val="Hyperlink"/>
            <w:noProof/>
          </w:rPr>
          <w:t>Non</w:t>
        </w:r>
        <w:r w:rsidR="002C53EF">
          <w:rPr>
            <w:rStyle w:val="Hyperlink"/>
            <w:noProof/>
          </w:rPr>
          <w:t>v</w:t>
        </w:r>
        <w:r w:rsidR="00503A65" w:rsidRPr="006C580C">
          <w:rPr>
            <w:rStyle w:val="Hyperlink"/>
            <w:noProof/>
          </w:rPr>
          <w:t>oting Members</w:t>
        </w:r>
        <w:r w:rsidR="00503A65">
          <w:rPr>
            <w:noProof/>
            <w:webHidden/>
          </w:rPr>
          <w:tab/>
        </w:r>
        <w:r w:rsidR="00503A65">
          <w:rPr>
            <w:noProof/>
            <w:webHidden/>
          </w:rPr>
          <w:fldChar w:fldCharType="begin"/>
        </w:r>
        <w:r w:rsidR="00503A65">
          <w:rPr>
            <w:noProof/>
            <w:webHidden/>
          </w:rPr>
          <w:instrText xml:space="preserve"> PAGEREF _Toc104469900 \h </w:instrText>
        </w:r>
        <w:r w:rsidR="00503A65">
          <w:rPr>
            <w:noProof/>
            <w:webHidden/>
          </w:rPr>
        </w:r>
        <w:r w:rsidR="00503A65">
          <w:rPr>
            <w:noProof/>
            <w:webHidden/>
          </w:rPr>
          <w:fldChar w:fldCharType="separate"/>
        </w:r>
        <w:r w:rsidR="00FB7E82">
          <w:rPr>
            <w:noProof/>
            <w:webHidden/>
          </w:rPr>
          <w:t>11</w:t>
        </w:r>
        <w:r w:rsidR="00503A65">
          <w:rPr>
            <w:noProof/>
            <w:webHidden/>
          </w:rPr>
          <w:fldChar w:fldCharType="end"/>
        </w:r>
      </w:hyperlink>
    </w:p>
    <w:p w14:paraId="0CEF0F5D" w14:textId="6A50C29D" w:rsidR="00503A65" w:rsidRDefault="004E767E" w:rsidP="00182667">
      <w:pPr>
        <w:pStyle w:val="TOC3"/>
        <w:rPr>
          <w:rFonts w:asciiTheme="minorHAnsi" w:eastAsiaTheme="minorEastAsia" w:hAnsiTheme="minorHAnsi" w:cstheme="minorBidi"/>
          <w:noProof/>
        </w:rPr>
      </w:pPr>
      <w:hyperlink w:anchor="_Toc104469901" w:history="1">
        <w:r w:rsidR="00503A65" w:rsidRPr="006C580C">
          <w:rPr>
            <w:rStyle w:val="Hyperlink"/>
            <w:noProof/>
          </w:rPr>
          <w:t>Section 5</w:t>
        </w:r>
        <w:r w:rsidR="006D6DCB">
          <w:rPr>
            <w:rStyle w:val="Hyperlink"/>
            <w:noProof/>
          </w:rPr>
          <w:t>.</w:t>
        </w:r>
        <w:r w:rsidR="008612F4">
          <w:rPr>
            <w:rStyle w:val="Hyperlink"/>
            <w:noProof/>
          </w:rPr>
          <w:tab/>
        </w:r>
        <w:r w:rsidR="00503A65" w:rsidRPr="006C580C">
          <w:rPr>
            <w:rStyle w:val="Hyperlink"/>
            <w:noProof/>
          </w:rPr>
          <w:t>Honorary Members/Non</w:t>
        </w:r>
        <w:r w:rsidR="002C53EF">
          <w:rPr>
            <w:rStyle w:val="Hyperlink"/>
            <w:noProof/>
          </w:rPr>
          <w:t>a</w:t>
        </w:r>
        <w:r w:rsidR="00503A65" w:rsidRPr="006C580C">
          <w:rPr>
            <w:rStyle w:val="Hyperlink"/>
            <w:noProof/>
          </w:rPr>
          <w:t>ctive Members</w:t>
        </w:r>
        <w:r w:rsidR="00503A65">
          <w:rPr>
            <w:noProof/>
            <w:webHidden/>
          </w:rPr>
          <w:tab/>
        </w:r>
        <w:r w:rsidR="00503A65">
          <w:rPr>
            <w:noProof/>
            <w:webHidden/>
          </w:rPr>
          <w:fldChar w:fldCharType="begin"/>
        </w:r>
        <w:r w:rsidR="00503A65">
          <w:rPr>
            <w:noProof/>
            <w:webHidden/>
          </w:rPr>
          <w:instrText xml:space="preserve"> PAGEREF _Toc104469901 \h </w:instrText>
        </w:r>
        <w:r w:rsidR="00503A65">
          <w:rPr>
            <w:noProof/>
            <w:webHidden/>
          </w:rPr>
        </w:r>
        <w:r w:rsidR="00503A65">
          <w:rPr>
            <w:noProof/>
            <w:webHidden/>
          </w:rPr>
          <w:fldChar w:fldCharType="separate"/>
        </w:r>
        <w:r w:rsidR="00FB7E82">
          <w:rPr>
            <w:noProof/>
            <w:webHidden/>
          </w:rPr>
          <w:t>11</w:t>
        </w:r>
        <w:r w:rsidR="00503A65">
          <w:rPr>
            <w:noProof/>
            <w:webHidden/>
          </w:rPr>
          <w:fldChar w:fldCharType="end"/>
        </w:r>
      </w:hyperlink>
    </w:p>
    <w:p w14:paraId="4A2D27B8" w14:textId="3A0A32B4" w:rsidR="00503A65" w:rsidRDefault="004E767E" w:rsidP="00182667">
      <w:pPr>
        <w:pStyle w:val="TOC3"/>
        <w:rPr>
          <w:rFonts w:asciiTheme="minorHAnsi" w:eastAsiaTheme="minorEastAsia" w:hAnsiTheme="minorHAnsi" w:cstheme="minorBidi"/>
          <w:noProof/>
        </w:rPr>
      </w:pPr>
      <w:hyperlink w:anchor="_Toc104469902" w:history="1">
        <w:r w:rsidR="00503A65" w:rsidRPr="006C580C">
          <w:rPr>
            <w:rStyle w:val="Hyperlink"/>
            <w:noProof/>
          </w:rPr>
          <w:t>Section 6</w:t>
        </w:r>
        <w:r w:rsidR="006D6DCB">
          <w:rPr>
            <w:rStyle w:val="Hyperlink"/>
            <w:noProof/>
          </w:rPr>
          <w:t>.</w:t>
        </w:r>
        <w:r w:rsidR="008612F4">
          <w:rPr>
            <w:rStyle w:val="Hyperlink"/>
            <w:noProof/>
          </w:rPr>
          <w:tab/>
        </w:r>
        <w:r w:rsidR="00503A65" w:rsidRPr="006C580C">
          <w:rPr>
            <w:rStyle w:val="Hyperlink"/>
            <w:noProof/>
          </w:rPr>
          <w:t>Review of Membership</w:t>
        </w:r>
        <w:r w:rsidR="00503A65">
          <w:rPr>
            <w:noProof/>
            <w:webHidden/>
          </w:rPr>
          <w:tab/>
        </w:r>
        <w:r w:rsidR="00503A65">
          <w:rPr>
            <w:noProof/>
            <w:webHidden/>
          </w:rPr>
          <w:fldChar w:fldCharType="begin"/>
        </w:r>
        <w:r w:rsidR="00503A65">
          <w:rPr>
            <w:noProof/>
            <w:webHidden/>
          </w:rPr>
          <w:instrText xml:space="preserve"> PAGEREF _Toc104469902 \h </w:instrText>
        </w:r>
        <w:r w:rsidR="00503A65">
          <w:rPr>
            <w:noProof/>
            <w:webHidden/>
          </w:rPr>
        </w:r>
        <w:r w:rsidR="00503A65">
          <w:rPr>
            <w:noProof/>
            <w:webHidden/>
          </w:rPr>
          <w:fldChar w:fldCharType="separate"/>
        </w:r>
        <w:r w:rsidR="00FB7E82">
          <w:rPr>
            <w:noProof/>
            <w:webHidden/>
          </w:rPr>
          <w:t>11</w:t>
        </w:r>
        <w:r w:rsidR="00503A65">
          <w:rPr>
            <w:noProof/>
            <w:webHidden/>
          </w:rPr>
          <w:fldChar w:fldCharType="end"/>
        </w:r>
      </w:hyperlink>
    </w:p>
    <w:p w14:paraId="41599BE1" w14:textId="481B39FF" w:rsidR="00503A65" w:rsidRDefault="004E767E" w:rsidP="00182667">
      <w:pPr>
        <w:pStyle w:val="TOC3"/>
        <w:rPr>
          <w:rFonts w:asciiTheme="minorHAnsi" w:eastAsiaTheme="minorEastAsia" w:hAnsiTheme="minorHAnsi" w:cstheme="minorBidi"/>
          <w:noProof/>
        </w:rPr>
      </w:pPr>
      <w:hyperlink w:anchor="_Toc104469903" w:history="1">
        <w:r w:rsidR="00503A65" w:rsidRPr="006C580C">
          <w:rPr>
            <w:rStyle w:val="Hyperlink"/>
            <w:noProof/>
          </w:rPr>
          <w:t>Section 7</w:t>
        </w:r>
        <w:r w:rsidR="006D6DCB">
          <w:rPr>
            <w:rStyle w:val="Hyperlink"/>
            <w:noProof/>
          </w:rPr>
          <w:t>.</w:t>
        </w:r>
        <w:r w:rsidR="008612F4">
          <w:rPr>
            <w:rStyle w:val="Hyperlink"/>
            <w:noProof/>
          </w:rPr>
          <w:tab/>
        </w:r>
        <w:r w:rsidR="00503A65" w:rsidRPr="006C580C">
          <w:rPr>
            <w:rStyle w:val="Hyperlink"/>
            <w:noProof/>
          </w:rPr>
          <w:t>Transfer of Membership</w:t>
        </w:r>
        <w:r w:rsidR="00503A65">
          <w:rPr>
            <w:noProof/>
            <w:webHidden/>
          </w:rPr>
          <w:tab/>
        </w:r>
        <w:r w:rsidR="00503A65">
          <w:rPr>
            <w:noProof/>
            <w:webHidden/>
          </w:rPr>
          <w:fldChar w:fldCharType="begin"/>
        </w:r>
        <w:r w:rsidR="00503A65">
          <w:rPr>
            <w:noProof/>
            <w:webHidden/>
          </w:rPr>
          <w:instrText xml:space="preserve"> PAGEREF _Toc104469903 \h </w:instrText>
        </w:r>
        <w:r w:rsidR="00503A65">
          <w:rPr>
            <w:noProof/>
            <w:webHidden/>
          </w:rPr>
        </w:r>
        <w:r w:rsidR="00503A65">
          <w:rPr>
            <w:noProof/>
            <w:webHidden/>
          </w:rPr>
          <w:fldChar w:fldCharType="separate"/>
        </w:r>
        <w:r w:rsidR="00FB7E82">
          <w:rPr>
            <w:noProof/>
            <w:webHidden/>
          </w:rPr>
          <w:t>12</w:t>
        </w:r>
        <w:r w:rsidR="00503A65">
          <w:rPr>
            <w:noProof/>
            <w:webHidden/>
          </w:rPr>
          <w:fldChar w:fldCharType="end"/>
        </w:r>
      </w:hyperlink>
    </w:p>
    <w:p w14:paraId="25BDDF01" w14:textId="4BDD2962" w:rsidR="00503A65" w:rsidRDefault="004E767E" w:rsidP="00182667">
      <w:pPr>
        <w:pStyle w:val="TOC3"/>
        <w:rPr>
          <w:rFonts w:asciiTheme="minorHAnsi" w:eastAsiaTheme="minorEastAsia" w:hAnsiTheme="minorHAnsi" w:cstheme="minorBidi"/>
          <w:noProof/>
        </w:rPr>
      </w:pPr>
      <w:hyperlink w:anchor="_Toc104469904" w:history="1">
        <w:r w:rsidR="00503A65" w:rsidRPr="006C580C">
          <w:rPr>
            <w:rStyle w:val="Hyperlink"/>
            <w:noProof/>
          </w:rPr>
          <w:t>Section 8</w:t>
        </w:r>
        <w:r w:rsidR="006D6DCB">
          <w:rPr>
            <w:rStyle w:val="Hyperlink"/>
            <w:noProof/>
          </w:rPr>
          <w:t>.</w:t>
        </w:r>
        <w:r w:rsidR="008612F4">
          <w:rPr>
            <w:rStyle w:val="Hyperlink"/>
            <w:noProof/>
          </w:rPr>
          <w:tab/>
        </w:r>
        <w:r w:rsidR="00503A65" w:rsidRPr="006C580C">
          <w:rPr>
            <w:rStyle w:val="Hyperlink"/>
            <w:noProof/>
          </w:rPr>
          <w:t>Inactive Status/Expulsion/Loss of Membership</w:t>
        </w:r>
        <w:r w:rsidR="00503A65">
          <w:rPr>
            <w:noProof/>
            <w:webHidden/>
          </w:rPr>
          <w:tab/>
        </w:r>
        <w:r w:rsidR="00503A65">
          <w:rPr>
            <w:noProof/>
            <w:webHidden/>
          </w:rPr>
          <w:fldChar w:fldCharType="begin"/>
        </w:r>
        <w:r w:rsidR="00503A65">
          <w:rPr>
            <w:noProof/>
            <w:webHidden/>
          </w:rPr>
          <w:instrText xml:space="preserve"> PAGEREF _Toc104469904 \h </w:instrText>
        </w:r>
        <w:r w:rsidR="00503A65">
          <w:rPr>
            <w:noProof/>
            <w:webHidden/>
          </w:rPr>
        </w:r>
        <w:r w:rsidR="00503A65">
          <w:rPr>
            <w:noProof/>
            <w:webHidden/>
          </w:rPr>
          <w:fldChar w:fldCharType="separate"/>
        </w:r>
        <w:r w:rsidR="00FB7E82">
          <w:rPr>
            <w:noProof/>
            <w:webHidden/>
          </w:rPr>
          <w:t>12</w:t>
        </w:r>
        <w:r w:rsidR="00503A65">
          <w:rPr>
            <w:noProof/>
            <w:webHidden/>
          </w:rPr>
          <w:fldChar w:fldCharType="end"/>
        </w:r>
      </w:hyperlink>
    </w:p>
    <w:p w14:paraId="00210228" w14:textId="7AB4C754" w:rsidR="00503A65" w:rsidRDefault="004E767E" w:rsidP="008612F4">
      <w:pPr>
        <w:pStyle w:val="TOC1"/>
        <w:rPr>
          <w:rFonts w:asciiTheme="minorHAnsi" w:eastAsiaTheme="minorEastAsia" w:hAnsiTheme="minorHAnsi" w:cstheme="minorBidi"/>
          <w:noProof/>
        </w:rPr>
      </w:pPr>
      <w:hyperlink w:anchor="_Toc104469905" w:history="1">
        <w:r w:rsidR="00503A65" w:rsidRPr="00182667">
          <w:rPr>
            <w:rStyle w:val="Hyperlink"/>
            <w:noProof/>
          </w:rPr>
          <w:t>ARTICLE</w:t>
        </w:r>
        <w:r w:rsidR="00503A65" w:rsidRPr="006C580C">
          <w:rPr>
            <w:rStyle w:val="Hyperlink"/>
            <w:noProof/>
          </w:rPr>
          <w:t xml:space="preserve"> VIII</w:t>
        </w:r>
        <w:r w:rsidR="006D6DCB">
          <w:rPr>
            <w:rStyle w:val="Hyperlink"/>
            <w:noProof/>
          </w:rPr>
          <w:t>.</w:t>
        </w:r>
        <w:r w:rsidR="00182667">
          <w:rPr>
            <w:rStyle w:val="Hyperlink"/>
            <w:noProof/>
          </w:rPr>
          <w:tab/>
        </w:r>
        <w:r w:rsidR="00503A65" w:rsidRPr="006C580C">
          <w:rPr>
            <w:rStyle w:val="Hyperlink"/>
            <w:noProof/>
          </w:rPr>
          <w:t>CORPORATE MANAGEMENT</w:t>
        </w:r>
        <w:r w:rsidR="00182667">
          <w:rPr>
            <w:rStyle w:val="Hyperlink"/>
            <w:noProof/>
          </w:rPr>
          <w:tab/>
        </w:r>
        <w:r w:rsidR="00503A65">
          <w:rPr>
            <w:noProof/>
            <w:webHidden/>
          </w:rPr>
          <w:fldChar w:fldCharType="begin"/>
        </w:r>
        <w:r w:rsidR="00503A65">
          <w:rPr>
            <w:noProof/>
            <w:webHidden/>
          </w:rPr>
          <w:instrText xml:space="preserve"> PAGEREF _Toc104469905 \h </w:instrText>
        </w:r>
        <w:r w:rsidR="00503A65">
          <w:rPr>
            <w:noProof/>
            <w:webHidden/>
          </w:rPr>
        </w:r>
        <w:r w:rsidR="00503A65">
          <w:rPr>
            <w:noProof/>
            <w:webHidden/>
          </w:rPr>
          <w:fldChar w:fldCharType="separate"/>
        </w:r>
        <w:r w:rsidR="00FB7E82">
          <w:rPr>
            <w:noProof/>
            <w:webHidden/>
          </w:rPr>
          <w:t>13</w:t>
        </w:r>
        <w:r w:rsidR="00503A65">
          <w:rPr>
            <w:noProof/>
            <w:webHidden/>
          </w:rPr>
          <w:fldChar w:fldCharType="end"/>
        </w:r>
      </w:hyperlink>
    </w:p>
    <w:p w14:paraId="0D5C7560" w14:textId="08C3D3E3" w:rsidR="00503A65" w:rsidRDefault="004E767E" w:rsidP="00182667">
      <w:pPr>
        <w:pStyle w:val="TOC3"/>
        <w:rPr>
          <w:rFonts w:asciiTheme="minorHAnsi" w:eastAsiaTheme="minorEastAsia" w:hAnsiTheme="minorHAnsi" w:cstheme="minorBidi"/>
          <w:noProof/>
        </w:rPr>
      </w:pPr>
      <w:hyperlink w:anchor="_Toc104469906" w:history="1">
        <w:r w:rsidR="00503A65" w:rsidRPr="006C580C">
          <w:rPr>
            <w:rStyle w:val="Hyperlink"/>
            <w:noProof/>
          </w:rPr>
          <w:t>Section 1.</w:t>
        </w:r>
        <w:r w:rsidR="00182667">
          <w:rPr>
            <w:rStyle w:val="Hyperlink"/>
            <w:noProof/>
          </w:rPr>
          <w:tab/>
        </w:r>
        <w:r w:rsidR="00503A65" w:rsidRPr="006C580C">
          <w:rPr>
            <w:rStyle w:val="Hyperlink"/>
            <w:noProof/>
          </w:rPr>
          <w:t>Governance</w:t>
        </w:r>
        <w:r w:rsidR="00503A65">
          <w:rPr>
            <w:noProof/>
            <w:webHidden/>
          </w:rPr>
          <w:tab/>
        </w:r>
        <w:r w:rsidR="00503A65">
          <w:rPr>
            <w:noProof/>
            <w:webHidden/>
          </w:rPr>
          <w:fldChar w:fldCharType="begin"/>
        </w:r>
        <w:r w:rsidR="00503A65">
          <w:rPr>
            <w:noProof/>
            <w:webHidden/>
          </w:rPr>
          <w:instrText xml:space="preserve"> PAGEREF _Toc104469906 \h </w:instrText>
        </w:r>
        <w:r w:rsidR="00503A65">
          <w:rPr>
            <w:noProof/>
            <w:webHidden/>
          </w:rPr>
        </w:r>
        <w:r w:rsidR="00503A65">
          <w:rPr>
            <w:noProof/>
            <w:webHidden/>
          </w:rPr>
          <w:fldChar w:fldCharType="separate"/>
        </w:r>
        <w:r w:rsidR="00FB7E82">
          <w:rPr>
            <w:noProof/>
            <w:webHidden/>
          </w:rPr>
          <w:t>13</w:t>
        </w:r>
        <w:r w:rsidR="00503A65">
          <w:rPr>
            <w:noProof/>
            <w:webHidden/>
          </w:rPr>
          <w:fldChar w:fldCharType="end"/>
        </w:r>
      </w:hyperlink>
    </w:p>
    <w:p w14:paraId="2F0FAA3C" w14:textId="4A9C0394" w:rsidR="00503A65" w:rsidRDefault="004E767E" w:rsidP="00182667">
      <w:pPr>
        <w:pStyle w:val="TOC3"/>
        <w:rPr>
          <w:rFonts w:asciiTheme="minorHAnsi" w:eastAsiaTheme="minorEastAsia" w:hAnsiTheme="minorHAnsi" w:cstheme="minorBidi"/>
          <w:noProof/>
        </w:rPr>
      </w:pPr>
      <w:hyperlink w:anchor="_Toc104469907" w:history="1">
        <w:r w:rsidR="00503A65" w:rsidRPr="006C580C">
          <w:rPr>
            <w:rStyle w:val="Hyperlink"/>
            <w:noProof/>
          </w:rPr>
          <w:t>Section 2.</w:t>
        </w:r>
        <w:r w:rsidR="00182667">
          <w:rPr>
            <w:rStyle w:val="Hyperlink"/>
            <w:noProof/>
          </w:rPr>
          <w:tab/>
        </w:r>
        <w:r w:rsidR="00503A65" w:rsidRPr="006C580C">
          <w:rPr>
            <w:rStyle w:val="Hyperlink"/>
            <w:noProof/>
          </w:rPr>
          <w:t>Leadership Team</w:t>
        </w:r>
        <w:r w:rsidR="00503A65">
          <w:rPr>
            <w:noProof/>
            <w:webHidden/>
          </w:rPr>
          <w:tab/>
        </w:r>
        <w:r w:rsidR="00503A65">
          <w:rPr>
            <w:noProof/>
            <w:webHidden/>
          </w:rPr>
          <w:fldChar w:fldCharType="begin"/>
        </w:r>
        <w:r w:rsidR="00503A65">
          <w:rPr>
            <w:noProof/>
            <w:webHidden/>
          </w:rPr>
          <w:instrText xml:space="preserve"> PAGEREF _Toc104469907 \h </w:instrText>
        </w:r>
        <w:r w:rsidR="00503A65">
          <w:rPr>
            <w:noProof/>
            <w:webHidden/>
          </w:rPr>
        </w:r>
        <w:r w:rsidR="00503A65">
          <w:rPr>
            <w:noProof/>
            <w:webHidden/>
          </w:rPr>
          <w:fldChar w:fldCharType="separate"/>
        </w:r>
        <w:r w:rsidR="00FB7E82">
          <w:rPr>
            <w:noProof/>
            <w:webHidden/>
          </w:rPr>
          <w:t>13</w:t>
        </w:r>
        <w:r w:rsidR="00503A65">
          <w:rPr>
            <w:noProof/>
            <w:webHidden/>
          </w:rPr>
          <w:fldChar w:fldCharType="end"/>
        </w:r>
      </w:hyperlink>
    </w:p>
    <w:p w14:paraId="07029726" w14:textId="291B97CD" w:rsidR="00503A65" w:rsidRDefault="004E767E" w:rsidP="00182667">
      <w:pPr>
        <w:pStyle w:val="TOC3"/>
        <w:rPr>
          <w:rFonts w:asciiTheme="minorHAnsi" w:eastAsiaTheme="minorEastAsia" w:hAnsiTheme="minorHAnsi" w:cstheme="minorBidi"/>
          <w:noProof/>
        </w:rPr>
      </w:pPr>
      <w:hyperlink w:anchor="_Toc104469908" w:history="1">
        <w:r w:rsidR="00503A65" w:rsidRPr="006C580C">
          <w:rPr>
            <w:rStyle w:val="Hyperlink"/>
            <w:noProof/>
          </w:rPr>
          <w:t>Section 3</w:t>
        </w:r>
        <w:r w:rsidR="006D6DCB">
          <w:rPr>
            <w:rStyle w:val="Hyperlink"/>
            <w:noProof/>
          </w:rPr>
          <w:t>.</w:t>
        </w:r>
        <w:r w:rsidR="00182667">
          <w:rPr>
            <w:rStyle w:val="Hyperlink"/>
            <w:noProof/>
          </w:rPr>
          <w:tab/>
        </w:r>
        <w:r w:rsidR="00503A65" w:rsidRPr="006C580C">
          <w:rPr>
            <w:rStyle w:val="Hyperlink"/>
            <w:noProof/>
          </w:rPr>
          <w:t>Board of Directors</w:t>
        </w:r>
        <w:r w:rsidR="00503A65">
          <w:rPr>
            <w:noProof/>
            <w:webHidden/>
          </w:rPr>
          <w:tab/>
        </w:r>
        <w:r w:rsidR="00503A65">
          <w:rPr>
            <w:noProof/>
            <w:webHidden/>
          </w:rPr>
          <w:fldChar w:fldCharType="begin"/>
        </w:r>
        <w:r w:rsidR="00503A65">
          <w:rPr>
            <w:noProof/>
            <w:webHidden/>
          </w:rPr>
          <w:instrText xml:space="preserve"> PAGEREF _Toc104469908 \h </w:instrText>
        </w:r>
        <w:r w:rsidR="00503A65">
          <w:rPr>
            <w:noProof/>
            <w:webHidden/>
          </w:rPr>
        </w:r>
        <w:r w:rsidR="00503A65">
          <w:rPr>
            <w:noProof/>
            <w:webHidden/>
          </w:rPr>
          <w:fldChar w:fldCharType="separate"/>
        </w:r>
        <w:r w:rsidR="00FB7E82">
          <w:rPr>
            <w:noProof/>
            <w:webHidden/>
          </w:rPr>
          <w:t>13</w:t>
        </w:r>
        <w:r w:rsidR="00503A65">
          <w:rPr>
            <w:noProof/>
            <w:webHidden/>
          </w:rPr>
          <w:fldChar w:fldCharType="end"/>
        </w:r>
      </w:hyperlink>
    </w:p>
    <w:p w14:paraId="096D4036" w14:textId="3EB7D381" w:rsidR="00503A65" w:rsidRDefault="004E767E" w:rsidP="00182667">
      <w:pPr>
        <w:pStyle w:val="TOC3"/>
        <w:rPr>
          <w:rFonts w:asciiTheme="minorHAnsi" w:eastAsiaTheme="minorEastAsia" w:hAnsiTheme="minorHAnsi" w:cstheme="minorBidi"/>
          <w:noProof/>
        </w:rPr>
      </w:pPr>
      <w:hyperlink w:anchor="_Toc104469909" w:history="1">
        <w:r w:rsidR="00503A65" w:rsidRPr="006C580C">
          <w:rPr>
            <w:rStyle w:val="Hyperlink"/>
            <w:noProof/>
          </w:rPr>
          <w:t>Section 4</w:t>
        </w:r>
        <w:r w:rsidR="006D6DCB">
          <w:rPr>
            <w:rStyle w:val="Hyperlink"/>
            <w:noProof/>
          </w:rPr>
          <w:t>.</w:t>
        </w:r>
        <w:r w:rsidR="00182667">
          <w:rPr>
            <w:rStyle w:val="Hyperlink"/>
            <w:noProof/>
          </w:rPr>
          <w:tab/>
        </w:r>
        <w:r w:rsidR="00503A65" w:rsidRPr="006C580C">
          <w:rPr>
            <w:rStyle w:val="Hyperlink"/>
            <w:noProof/>
          </w:rPr>
          <w:t>Officers</w:t>
        </w:r>
        <w:r w:rsidR="00503A65">
          <w:rPr>
            <w:noProof/>
            <w:webHidden/>
          </w:rPr>
          <w:tab/>
        </w:r>
        <w:r w:rsidR="00503A65">
          <w:rPr>
            <w:noProof/>
            <w:webHidden/>
          </w:rPr>
          <w:fldChar w:fldCharType="begin"/>
        </w:r>
        <w:r w:rsidR="00503A65">
          <w:rPr>
            <w:noProof/>
            <w:webHidden/>
          </w:rPr>
          <w:instrText xml:space="preserve"> PAGEREF _Toc104469909 \h </w:instrText>
        </w:r>
        <w:r w:rsidR="00503A65">
          <w:rPr>
            <w:noProof/>
            <w:webHidden/>
          </w:rPr>
        </w:r>
        <w:r w:rsidR="00503A65">
          <w:rPr>
            <w:noProof/>
            <w:webHidden/>
          </w:rPr>
          <w:fldChar w:fldCharType="separate"/>
        </w:r>
        <w:r w:rsidR="00FB7E82">
          <w:rPr>
            <w:noProof/>
            <w:webHidden/>
          </w:rPr>
          <w:t>15</w:t>
        </w:r>
        <w:r w:rsidR="00503A65">
          <w:rPr>
            <w:noProof/>
            <w:webHidden/>
          </w:rPr>
          <w:fldChar w:fldCharType="end"/>
        </w:r>
      </w:hyperlink>
    </w:p>
    <w:p w14:paraId="3F44FBF5" w14:textId="1D6C5BB7" w:rsidR="00503A65" w:rsidRDefault="004E767E" w:rsidP="00182667">
      <w:pPr>
        <w:pStyle w:val="TOC3"/>
        <w:rPr>
          <w:rFonts w:asciiTheme="minorHAnsi" w:eastAsiaTheme="minorEastAsia" w:hAnsiTheme="minorHAnsi" w:cstheme="minorBidi"/>
          <w:noProof/>
        </w:rPr>
      </w:pPr>
      <w:hyperlink w:anchor="_Toc104469910" w:history="1">
        <w:r w:rsidR="00503A65" w:rsidRPr="006C580C">
          <w:rPr>
            <w:rStyle w:val="Hyperlink"/>
            <w:noProof/>
          </w:rPr>
          <w:t>Section 5</w:t>
        </w:r>
        <w:r w:rsidR="006D6DCB">
          <w:rPr>
            <w:rStyle w:val="Hyperlink"/>
            <w:noProof/>
          </w:rPr>
          <w:t>.</w:t>
        </w:r>
        <w:r w:rsidR="00182667">
          <w:rPr>
            <w:rStyle w:val="Hyperlink"/>
            <w:noProof/>
          </w:rPr>
          <w:tab/>
        </w:r>
        <w:r w:rsidR="00503A65" w:rsidRPr="006C580C">
          <w:rPr>
            <w:rStyle w:val="Hyperlink"/>
            <w:noProof/>
          </w:rPr>
          <w:t>Duties of the Lead Pastor/Corporate President</w:t>
        </w:r>
        <w:r w:rsidR="00503A65">
          <w:rPr>
            <w:noProof/>
            <w:webHidden/>
          </w:rPr>
          <w:tab/>
        </w:r>
        <w:r w:rsidR="00503A65">
          <w:rPr>
            <w:noProof/>
            <w:webHidden/>
          </w:rPr>
          <w:fldChar w:fldCharType="begin"/>
        </w:r>
        <w:r w:rsidR="00503A65">
          <w:rPr>
            <w:noProof/>
            <w:webHidden/>
          </w:rPr>
          <w:instrText xml:space="preserve"> PAGEREF _Toc104469910 \h </w:instrText>
        </w:r>
        <w:r w:rsidR="00503A65">
          <w:rPr>
            <w:noProof/>
            <w:webHidden/>
          </w:rPr>
        </w:r>
        <w:r w:rsidR="00503A65">
          <w:rPr>
            <w:noProof/>
            <w:webHidden/>
          </w:rPr>
          <w:fldChar w:fldCharType="separate"/>
        </w:r>
        <w:r w:rsidR="00FB7E82">
          <w:rPr>
            <w:noProof/>
            <w:webHidden/>
          </w:rPr>
          <w:t>15</w:t>
        </w:r>
        <w:r w:rsidR="00503A65">
          <w:rPr>
            <w:noProof/>
            <w:webHidden/>
          </w:rPr>
          <w:fldChar w:fldCharType="end"/>
        </w:r>
      </w:hyperlink>
    </w:p>
    <w:p w14:paraId="5482C383" w14:textId="6B8D1F94" w:rsidR="00503A65" w:rsidRDefault="004E767E" w:rsidP="00182667">
      <w:pPr>
        <w:pStyle w:val="TOC3"/>
        <w:rPr>
          <w:rFonts w:asciiTheme="minorHAnsi" w:eastAsiaTheme="minorEastAsia" w:hAnsiTheme="minorHAnsi" w:cstheme="minorBidi"/>
          <w:noProof/>
        </w:rPr>
      </w:pPr>
      <w:hyperlink w:anchor="_Toc104469911" w:history="1">
        <w:r w:rsidR="00503A65" w:rsidRPr="006C580C">
          <w:rPr>
            <w:rStyle w:val="Hyperlink"/>
            <w:noProof/>
          </w:rPr>
          <w:t>Section 6</w:t>
        </w:r>
        <w:r w:rsidR="006D6DCB">
          <w:rPr>
            <w:rStyle w:val="Hyperlink"/>
            <w:noProof/>
          </w:rPr>
          <w:t>.</w:t>
        </w:r>
        <w:r w:rsidR="00182667">
          <w:rPr>
            <w:rStyle w:val="Hyperlink"/>
            <w:noProof/>
          </w:rPr>
          <w:tab/>
        </w:r>
        <w:r w:rsidR="00503A65" w:rsidRPr="006C580C">
          <w:rPr>
            <w:rStyle w:val="Hyperlink"/>
            <w:noProof/>
          </w:rPr>
          <w:t>The Lead Pastor</w:t>
        </w:r>
        <w:r w:rsidR="00503A65">
          <w:rPr>
            <w:noProof/>
            <w:webHidden/>
          </w:rPr>
          <w:tab/>
        </w:r>
        <w:r w:rsidR="00503A65">
          <w:rPr>
            <w:noProof/>
            <w:webHidden/>
          </w:rPr>
          <w:fldChar w:fldCharType="begin"/>
        </w:r>
        <w:r w:rsidR="00503A65">
          <w:rPr>
            <w:noProof/>
            <w:webHidden/>
          </w:rPr>
          <w:instrText xml:space="preserve"> PAGEREF _Toc104469911 \h </w:instrText>
        </w:r>
        <w:r w:rsidR="00503A65">
          <w:rPr>
            <w:noProof/>
            <w:webHidden/>
          </w:rPr>
        </w:r>
        <w:r w:rsidR="00503A65">
          <w:rPr>
            <w:noProof/>
            <w:webHidden/>
          </w:rPr>
          <w:fldChar w:fldCharType="separate"/>
        </w:r>
        <w:r w:rsidR="00FB7E82">
          <w:rPr>
            <w:noProof/>
            <w:webHidden/>
          </w:rPr>
          <w:t>16</w:t>
        </w:r>
        <w:r w:rsidR="00503A65">
          <w:rPr>
            <w:noProof/>
            <w:webHidden/>
          </w:rPr>
          <w:fldChar w:fldCharType="end"/>
        </w:r>
      </w:hyperlink>
    </w:p>
    <w:p w14:paraId="37936CCE" w14:textId="70D95D1D" w:rsidR="00503A65" w:rsidRDefault="004E767E" w:rsidP="00182667">
      <w:pPr>
        <w:pStyle w:val="TOC3"/>
        <w:rPr>
          <w:rFonts w:asciiTheme="minorHAnsi" w:eastAsiaTheme="minorEastAsia" w:hAnsiTheme="minorHAnsi" w:cstheme="minorBidi"/>
          <w:noProof/>
        </w:rPr>
      </w:pPr>
      <w:hyperlink w:anchor="_Toc104469912" w:history="1">
        <w:r w:rsidR="00503A65" w:rsidRPr="006C580C">
          <w:rPr>
            <w:rStyle w:val="Hyperlink"/>
            <w:noProof/>
          </w:rPr>
          <w:t>Section 7</w:t>
        </w:r>
        <w:r w:rsidR="006D6DCB">
          <w:rPr>
            <w:rStyle w:val="Hyperlink"/>
            <w:noProof/>
          </w:rPr>
          <w:t>.</w:t>
        </w:r>
        <w:r w:rsidR="00182667">
          <w:rPr>
            <w:rStyle w:val="Hyperlink"/>
            <w:noProof/>
          </w:rPr>
          <w:tab/>
        </w:r>
        <w:r w:rsidR="00503A65" w:rsidRPr="006C580C">
          <w:rPr>
            <w:rStyle w:val="Hyperlink"/>
            <w:noProof/>
          </w:rPr>
          <w:t>Ministerial Staff/Associates (Pastors):</w:t>
        </w:r>
        <w:r w:rsidR="00503A65">
          <w:rPr>
            <w:noProof/>
            <w:webHidden/>
          </w:rPr>
          <w:tab/>
        </w:r>
        <w:r w:rsidR="00503A65">
          <w:rPr>
            <w:noProof/>
            <w:webHidden/>
          </w:rPr>
          <w:fldChar w:fldCharType="begin"/>
        </w:r>
        <w:r w:rsidR="00503A65">
          <w:rPr>
            <w:noProof/>
            <w:webHidden/>
          </w:rPr>
          <w:instrText xml:space="preserve"> PAGEREF _Toc104469912 \h </w:instrText>
        </w:r>
        <w:r w:rsidR="00503A65">
          <w:rPr>
            <w:noProof/>
            <w:webHidden/>
          </w:rPr>
        </w:r>
        <w:r w:rsidR="00503A65">
          <w:rPr>
            <w:noProof/>
            <w:webHidden/>
          </w:rPr>
          <w:fldChar w:fldCharType="separate"/>
        </w:r>
        <w:r w:rsidR="00FB7E82">
          <w:rPr>
            <w:noProof/>
            <w:webHidden/>
          </w:rPr>
          <w:t>18</w:t>
        </w:r>
        <w:r w:rsidR="00503A65">
          <w:rPr>
            <w:noProof/>
            <w:webHidden/>
          </w:rPr>
          <w:fldChar w:fldCharType="end"/>
        </w:r>
      </w:hyperlink>
    </w:p>
    <w:p w14:paraId="2DC1EA1D" w14:textId="78C55967" w:rsidR="00503A65" w:rsidRDefault="004E767E" w:rsidP="00182667">
      <w:pPr>
        <w:pStyle w:val="TOC3"/>
        <w:rPr>
          <w:rFonts w:asciiTheme="minorHAnsi" w:eastAsiaTheme="minorEastAsia" w:hAnsiTheme="minorHAnsi" w:cstheme="minorBidi"/>
          <w:noProof/>
        </w:rPr>
      </w:pPr>
      <w:hyperlink w:anchor="_Toc104469913" w:history="1">
        <w:r w:rsidR="00503A65" w:rsidRPr="006C580C">
          <w:rPr>
            <w:rStyle w:val="Hyperlink"/>
            <w:noProof/>
          </w:rPr>
          <w:t>Section 8</w:t>
        </w:r>
        <w:r w:rsidR="006D6DCB">
          <w:rPr>
            <w:rStyle w:val="Hyperlink"/>
            <w:noProof/>
          </w:rPr>
          <w:t>.</w:t>
        </w:r>
        <w:r w:rsidR="00182667">
          <w:rPr>
            <w:rStyle w:val="Hyperlink"/>
            <w:noProof/>
          </w:rPr>
          <w:tab/>
        </w:r>
        <w:r w:rsidR="00503A65" w:rsidRPr="006C580C">
          <w:rPr>
            <w:rStyle w:val="Hyperlink"/>
            <w:noProof/>
          </w:rPr>
          <w:t>The Vice President</w:t>
        </w:r>
        <w:r w:rsidR="00503A65">
          <w:rPr>
            <w:noProof/>
            <w:webHidden/>
          </w:rPr>
          <w:tab/>
        </w:r>
        <w:r w:rsidR="00503A65">
          <w:rPr>
            <w:noProof/>
            <w:webHidden/>
          </w:rPr>
          <w:fldChar w:fldCharType="begin"/>
        </w:r>
        <w:r w:rsidR="00503A65">
          <w:rPr>
            <w:noProof/>
            <w:webHidden/>
          </w:rPr>
          <w:instrText xml:space="preserve"> PAGEREF _Toc104469913 \h </w:instrText>
        </w:r>
        <w:r w:rsidR="00503A65">
          <w:rPr>
            <w:noProof/>
            <w:webHidden/>
          </w:rPr>
        </w:r>
        <w:r w:rsidR="00503A65">
          <w:rPr>
            <w:noProof/>
            <w:webHidden/>
          </w:rPr>
          <w:fldChar w:fldCharType="separate"/>
        </w:r>
        <w:r w:rsidR="00FB7E82">
          <w:rPr>
            <w:noProof/>
            <w:webHidden/>
          </w:rPr>
          <w:t>18</w:t>
        </w:r>
        <w:r w:rsidR="00503A65">
          <w:rPr>
            <w:noProof/>
            <w:webHidden/>
          </w:rPr>
          <w:fldChar w:fldCharType="end"/>
        </w:r>
      </w:hyperlink>
    </w:p>
    <w:p w14:paraId="033F14C2" w14:textId="1AE56AB7" w:rsidR="00503A65" w:rsidRDefault="004E767E" w:rsidP="00182667">
      <w:pPr>
        <w:pStyle w:val="TOC3"/>
        <w:rPr>
          <w:rFonts w:asciiTheme="minorHAnsi" w:eastAsiaTheme="minorEastAsia" w:hAnsiTheme="minorHAnsi" w:cstheme="minorBidi"/>
          <w:noProof/>
        </w:rPr>
      </w:pPr>
      <w:hyperlink w:anchor="_Toc104469914" w:history="1">
        <w:r w:rsidR="00503A65" w:rsidRPr="006C580C">
          <w:rPr>
            <w:rStyle w:val="Hyperlink"/>
            <w:noProof/>
          </w:rPr>
          <w:t>Section 9</w:t>
        </w:r>
        <w:r w:rsidR="006D6DCB">
          <w:rPr>
            <w:rStyle w:val="Hyperlink"/>
            <w:noProof/>
          </w:rPr>
          <w:t>.</w:t>
        </w:r>
        <w:r w:rsidR="00182667">
          <w:rPr>
            <w:rStyle w:val="Hyperlink"/>
            <w:noProof/>
          </w:rPr>
          <w:tab/>
        </w:r>
        <w:r w:rsidR="00503A65" w:rsidRPr="006C580C">
          <w:rPr>
            <w:rStyle w:val="Hyperlink"/>
            <w:noProof/>
          </w:rPr>
          <w:t>The Corporate Secretary</w:t>
        </w:r>
        <w:r w:rsidR="00503A65">
          <w:rPr>
            <w:noProof/>
            <w:webHidden/>
          </w:rPr>
          <w:tab/>
        </w:r>
        <w:r w:rsidR="00503A65">
          <w:rPr>
            <w:noProof/>
            <w:webHidden/>
          </w:rPr>
          <w:fldChar w:fldCharType="begin"/>
        </w:r>
        <w:r w:rsidR="00503A65">
          <w:rPr>
            <w:noProof/>
            <w:webHidden/>
          </w:rPr>
          <w:instrText xml:space="preserve"> PAGEREF _Toc104469914 \h </w:instrText>
        </w:r>
        <w:r w:rsidR="00503A65">
          <w:rPr>
            <w:noProof/>
            <w:webHidden/>
          </w:rPr>
        </w:r>
        <w:r w:rsidR="00503A65">
          <w:rPr>
            <w:noProof/>
            <w:webHidden/>
          </w:rPr>
          <w:fldChar w:fldCharType="separate"/>
        </w:r>
        <w:r w:rsidR="00FB7E82">
          <w:rPr>
            <w:noProof/>
            <w:webHidden/>
          </w:rPr>
          <w:t>18</w:t>
        </w:r>
        <w:r w:rsidR="00503A65">
          <w:rPr>
            <w:noProof/>
            <w:webHidden/>
          </w:rPr>
          <w:fldChar w:fldCharType="end"/>
        </w:r>
      </w:hyperlink>
    </w:p>
    <w:p w14:paraId="260C0F20" w14:textId="00BE25CF" w:rsidR="00503A65" w:rsidRDefault="004E767E" w:rsidP="00182667">
      <w:pPr>
        <w:pStyle w:val="TOC3"/>
        <w:rPr>
          <w:rFonts w:asciiTheme="minorHAnsi" w:eastAsiaTheme="minorEastAsia" w:hAnsiTheme="minorHAnsi" w:cstheme="minorBidi"/>
          <w:noProof/>
        </w:rPr>
      </w:pPr>
      <w:hyperlink w:anchor="_Toc104469915" w:history="1">
        <w:r w:rsidR="00503A65" w:rsidRPr="006C580C">
          <w:rPr>
            <w:rStyle w:val="Hyperlink"/>
            <w:noProof/>
          </w:rPr>
          <w:t>Section 10</w:t>
        </w:r>
        <w:r w:rsidR="006D6DCB">
          <w:rPr>
            <w:rStyle w:val="Hyperlink"/>
            <w:noProof/>
          </w:rPr>
          <w:t>.</w:t>
        </w:r>
        <w:r w:rsidR="00182667">
          <w:rPr>
            <w:rStyle w:val="Hyperlink"/>
            <w:noProof/>
          </w:rPr>
          <w:tab/>
        </w:r>
        <w:r w:rsidR="00503A65" w:rsidRPr="006C580C">
          <w:rPr>
            <w:rStyle w:val="Hyperlink"/>
            <w:noProof/>
          </w:rPr>
          <w:t>The Treasurer</w:t>
        </w:r>
        <w:r w:rsidR="00503A65">
          <w:rPr>
            <w:noProof/>
            <w:webHidden/>
          </w:rPr>
          <w:tab/>
        </w:r>
        <w:r w:rsidR="00503A65">
          <w:rPr>
            <w:noProof/>
            <w:webHidden/>
          </w:rPr>
          <w:fldChar w:fldCharType="begin"/>
        </w:r>
        <w:r w:rsidR="00503A65">
          <w:rPr>
            <w:noProof/>
            <w:webHidden/>
          </w:rPr>
          <w:instrText xml:space="preserve"> PAGEREF _Toc104469915 \h </w:instrText>
        </w:r>
        <w:r w:rsidR="00503A65">
          <w:rPr>
            <w:noProof/>
            <w:webHidden/>
          </w:rPr>
        </w:r>
        <w:r w:rsidR="00503A65">
          <w:rPr>
            <w:noProof/>
            <w:webHidden/>
          </w:rPr>
          <w:fldChar w:fldCharType="separate"/>
        </w:r>
        <w:r w:rsidR="00FB7E82">
          <w:rPr>
            <w:noProof/>
            <w:webHidden/>
          </w:rPr>
          <w:t>19</w:t>
        </w:r>
        <w:r w:rsidR="00503A65">
          <w:rPr>
            <w:noProof/>
            <w:webHidden/>
          </w:rPr>
          <w:fldChar w:fldCharType="end"/>
        </w:r>
      </w:hyperlink>
    </w:p>
    <w:p w14:paraId="37ACFE64" w14:textId="09845D0F" w:rsidR="00503A65" w:rsidRDefault="004E767E" w:rsidP="008612F4">
      <w:pPr>
        <w:pStyle w:val="TOC1"/>
        <w:rPr>
          <w:rFonts w:asciiTheme="minorHAnsi" w:eastAsiaTheme="minorEastAsia" w:hAnsiTheme="minorHAnsi" w:cstheme="minorBidi"/>
          <w:noProof/>
        </w:rPr>
      </w:pPr>
      <w:hyperlink w:anchor="_Toc104469916" w:history="1">
        <w:r w:rsidR="00503A65" w:rsidRPr="00182667">
          <w:rPr>
            <w:rStyle w:val="Hyperlink"/>
            <w:noProof/>
          </w:rPr>
          <w:t>ARTICLE</w:t>
        </w:r>
        <w:r w:rsidR="00503A65" w:rsidRPr="006C580C">
          <w:rPr>
            <w:rStyle w:val="Hyperlink"/>
            <w:noProof/>
          </w:rPr>
          <w:t xml:space="preserve"> IX</w:t>
        </w:r>
        <w:r w:rsidR="006D6DCB">
          <w:rPr>
            <w:rStyle w:val="Hyperlink"/>
            <w:noProof/>
          </w:rPr>
          <w:t>.</w:t>
        </w:r>
        <w:r w:rsidR="00182667">
          <w:rPr>
            <w:rStyle w:val="Hyperlink"/>
            <w:noProof/>
          </w:rPr>
          <w:tab/>
        </w:r>
        <w:r w:rsidR="00503A65" w:rsidRPr="006C580C">
          <w:rPr>
            <w:rStyle w:val="Hyperlink"/>
            <w:noProof/>
          </w:rPr>
          <w:t>DEPARTMENTS, TEAMS, AND COMMITTEES</w:t>
        </w:r>
        <w:r w:rsidR="00503A65">
          <w:rPr>
            <w:noProof/>
            <w:webHidden/>
          </w:rPr>
          <w:tab/>
        </w:r>
        <w:r w:rsidR="00503A65">
          <w:rPr>
            <w:noProof/>
            <w:webHidden/>
          </w:rPr>
          <w:fldChar w:fldCharType="begin"/>
        </w:r>
        <w:r w:rsidR="00503A65">
          <w:rPr>
            <w:noProof/>
            <w:webHidden/>
          </w:rPr>
          <w:instrText xml:space="preserve"> PAGEREF _Toc104469916 \h </w:instrText>
        </w:r>
        <w:r w:rsidR="00503A65">
          <w:rPr>
            <w:noProof/>
            <w:webHidden/>
          </w:rPr>
        </w:r>
        <w:r w:rsidR="00503A65">
          <w:rPr>
            <w:noProof/>
            <w:webHidden/>
          </w:rPr>
          <w:fldChar w:fldCharType="separate"/>
        </w:r>
        <w:r w:rsidR="00FB7E82">
          <w:rPr>
            <w:noProof/>
            <w:webHidden/>
          </w:rPr>
          <w:t>20</w:t>
        </w:r>
        <w:r w:rsidR="00503A65">
          <w:rPr>
            <w:noProof/>
            <w:webHidden/>
          </w:rPr>
          <w:fldChar w:fldCharType="end"/>
        </w:r>
      </w:hyperlink>
    </w:p>
    <w:p w14:paraId="02A822EA" w14:textId="3BA61A44" w:rsidR="00503A65" w:rsidRDefault="004E767E" w:rsidP="008612F4">
      <w:pPr>
        <w:pStyle w:val="TOC1"/>
        <w:rPr>
          <w:rFonts w:asciiTheme="minorHAnsi" w:eastAsiaTheme="minorEastAsia" w:hAnsiTheme="minorHAnsi" w:cstheme="minorBidi"/>
          <w:noProof/>
        </w:rPr>
      </w:pPr>
      <w:hyperlink w:anchor="_Toc104469917" w:history="1">
        <w:r w:rsidR="00503A65" w:rsidRPr="00182667">
          <w:rPr>
            <w:rStyle w:val="Hyperlink"/>
            <w:noProof/>
          </w:rPr>
          <w:t>ARTICLE</w:t>
        </w:r>
        <w:r w:rsidR="00503A65" w:rsidRPr="006C580C">
          <w:rPr>
            <w:rStyle w:val="Hyperlink"/>
            <w:noProof/>
          </w:rPr>
          <w:t xml:space="preserve"> X</w:t>
        </w:r>
        <w:r w:rsidR="006D6DCB">
          <w:rPr>
            <w:rStyle w:val="Hyperlink"/>
            <w:noProof/>
          </w:rPr>
          <w:t>.</w:t>
        </w:r>
        <w:r w:rsidR="00182667">
          <w:rPr>
            <w:rStyle w:val="Hyperlink"/>
            <w:noProof/>
          </w:rPr>
          <w:tab/>
        </w:r>
        <w:r w:rsidR="00503A65" w:rsidRPr="006C580C">
          <w:rPr>
            <w:rStyle w:val="Hyperlink"/>
            <w:noProof/>
          </w:rPr>
          <w:t>COMPENSATION/REMUNERATION</w:t>
        </w:r>
        <w:r w:rsidR="00503A65">
          <w:rPr>
            <w:noProof/>
            <w:webHidden/>
          </w:rPr>
          <w:tab/>
        </w:r>
        <w:r w:rsidR="00503A65">
          <w:rPr>
            <w:noProof/>
            <w:webHidden/>
          </w:rPr>
          <w:fldChar w:fldCharType="begin"/>
        </w:r>
        <w:r w:rsidR="00503A65">
          <w:rPr>
            <w:noProof/>
            <w:webHidden/>
          </w:rPr>
          <w:instrText xml:space="preserve"> PAGEREF _Toc104469917 \h </w:instrText>
        </w:r>
        <w:r w:rsidR="00503A65">
          <w:rPr>
            <w:noProof/>
            <w:webHidden/>
          </w:rPr>
        </w:r>
        <w:r w:rsidR="00503A65">
          <w:rPr>
            <w:noProof/>
            <w:webHidden/>
          </w:rPr>
          <w:fldChar w:fldCharType="separate"/>
        </w:r>
        <w:r w:rsidR="00FB7E82">
          <w:rPr>
            <w:noProof/>
            <w:webHidden/>
          </w:rPr>
          <w:t>20</w:t>
        </w:r>
        <w:r w:rsidR="00503A65">
          <w:rPr>
            <w:noProof/>
            <w:webHidden/>
          </w:rPr>
          <w:fldChar w:fldCharType="end"/>
        </w:r>
      </w:hyperlink>
    </w:p>
    <w:p w14:paraId="075023A8" w14:textId="3AE64EAD" w:rsidR="00503A65" w:rsidRDefault="004E767E" w:rsidP="008612F4">
      <w:pPr>
        <w:pStyle w:val="TOC1"/>
        <w:rPr>
          <w:rFonts w:asciiTheme="minorHAnsi" w:eastAsiaTheme="minorEastAsia" w:hAnsiTheme="minorHAnsi" w:cstheme="minorBidi"/>
          <w:noProof/>
        </w:rPr>
      </w:pPr>
      <w:hyperlink w:anchor="_Toc104469918" w:history="1">
        <w:r w:rsidR="00503A65" w:rsidRPr="00182667">
          <w:rPr>
            <w:rStyle w:val="Hyperlink"/>
            <w:noProof/>
          </w:rPr>
          <w:t>ARTICLE</w:t>
        </w:r>
        <w:r w:rsidR="00503A65" w:rsidRPr="006C580C">
          <w:rPr>
            <w:rStyle w:val="Hyperlink"/>
            <w:noProof/>
          </w:rPr>
          <w:t xml:space="preserve"> XI</w:t>
        </w:r>
        <w:r w:rsidR="006D6DCB">
          <w:rPr>
            <w:rStyle w:val="Hyperlink"/>
            <w:noProof/>
          </w:rPr>
          <w:t>.</w:t>
        </w:r>
        <w:r w:rsidR="00182667">
          <w:rPr>
            <w:rStyle w:val="Hyperlink"/>
            <w:noProof/>
          </w:rPr>
          <w:tab/>
        </w:r>
        <w:r w:rsidR="00503A65" w:rsidRPr="006C580C">
          <w:rPr>
            <w:rStyle w:val="Hyperlink"/>
            <w:noProof/>
          </w:rPr>
          <w:t>PROPERTY AND CONTRACTS</w:t>
        </w:r>
        <w:r w:rsidR="00503A65">
          <w:rPr>
            <w:noProof/>
            <w:webHidden/>
          </w:rPr>
          <w:tab/>
        </w:r>
        <w:r w:rsidR="00503A65">
          <w:rPr>
            <w:noProof/>
            <w:webHidden/>
          </w:rPr>
          <w:fldChar w:fldCharType="begin"/>
        </w:r>
        <w:r w:rsidR="00503A65">
          <w:rPr>
            <w:noProof/>
            <w:webHidden/>
          </w:rPr>
          <w:instrText xml:space="preserve"> PAGEREF _Toc104469918 \h </w:instrText>
        </w:r>
        <w:r w:rsidR="00503A65">
          <w:rPr>
            <w:noProof/>
            <w:webHidden/>
          </w:rPr>
        </w:r>
        <w:r w:rsidR="00503A65">
          <w:rPr>
            <w:noProof/>
            <w:webHidden/>
          </w:rPr>
          <w:fldChar w:fldCharType="separate"/>
        </w:r>
        <w:r w:rsidR="00FB7E82">
          <w:rPr>
            <w:noProof/>
            <w:webHidden/>
          </w:rPr>
          <w:t>20</w:t>
        </w:r>
        <w:r w:rsidR="00503A65">
          <w:rPr>
            <w:noProof/>
            <w:webHidden/>
          </w:rPr>
          <w:fldChar w:fldCharType="end"/>
        </w:r>
      </w:hyperlink>
    </w:p>
    <w:p w14:paraId="2874A3CD" w14:textId="328E97A9" w:rsidR="00503A65" w:rsidRDefault="004E767E" w:rsidP="008612F4">
      <w:pPr>
        <w:pStyle w:val="TOC1"/>
        <w:rPr>
          <w:rFonts w:asciiTheme="minorHAnsi" w:eastAsiaTheme="minorEastAsia" w:hAnsiTheme="minorHAnsi" w:cstheme="minorBidi"/>
          <w:noProof/>
        </w:rPr>
      </w:pPr>
      <w:hyperlink w:anchor="_Toc104469919" w:history="1">
        <w:r w:rsidR="00503A65" w:rsidRPr="00182667">
          <w:rPr>
            <w:rStyle w:val="Hyperlink"/>
            <w:noProof/>
          </w:rPr>
          <w:t>ARTICLE</w:t>
        </w:r>
        <w:r w:rsidR="00503A65" w:rsidRPr="006C580C">
          <w:rPr>
            <w:rStyle w:val="Hyperlink"/>
            <w:noProof/>
          </w:rPr>
          <w:t xml:space="preserve"> XII</w:t>
        </w:r>
        <w:r w:rsidR="006D6DCB">
          <w:rPr>
            <w:rStyle w:val="Hyperlink"/>
            <w:noProof/>
          </w:rPr>
          <w:t>.</w:t>
        </w:r>
        <w:r w:rsidR="00182667">
          <w:rPr>
            <w:rStyle w:val="Hyperlink"/>
            <w:noProof/>
          </w:rPr>
          <w:tab/>
        </w:r>
        <w:r w:rsidR="00503A65" w:rsidRPr="006C580C">
          <w:rPr>
            <w:rStyle w:val="Hyperlink"/>
            <w:noProof/>
          </w:rPr>
          <w:t>DISSOLUTION</w:t>
        </w:r>
        <w:r w:rsidR="00503A65">
          <w:rPr>
            <w:noProof/>
            <w:webHidden/>
          </w:rPr>
          <w:tab/>
        </w:r>
        <w:r w:rsidR="00503A65">
          <w:rPr>
            <w:noProof/>
            <w:webHidden/>
          </w:rPr>
          <w:fldChar w:fldCharType="begin"/>
        </w:r>
        <w:r w:rsidR="00503A65">
          <w:rPr>
            <w:noProof/>
            <w:webHidden/>
          </w:rPr>
          <w:instrText xml:space="preserve"> PAGEREF _Toc104469919 \h </w:instrText>
        </w:r>
        <w:r w:rsidR="00503A65">
          <w:rPr>
            <w:noProof/>
            <w:webHidden/>
          </w:rPr>
        </w:r>
        <w:r w:rsidR="00503A65">
          <w:rPr>
            <w:noProof/>
            <w:webHidden/>
          </w:rPr>
          <w:fldChar w:fldCharType="separate"/>
        </w:r>
        <w:r w:rsidR="00FB7E82">
          <w:rPr>
            <w:noProof/>
            <w:webHidden/>
          </w:rPr>
          <w:t>21</w:t>
        </w:r>
        <w:r w:rsidR="00503A65">
          <w:rPr>
            <w:noProof/>
            <w:webHidden/>
          </w:rPr>
          <w:fldChar w:fldCharType="end"/>
        </w:r>
      </w:hyperlink>
    </w:p>
    <w:p w14:paraId="1DBCA9AF" w14:textId="4356B45D" w:rsidR="00503A65" w:rsidRDefault="004E767E" w:rsidP="008612F4">
      <w:pPr>
        <w:pStyle w:val="TOC1"/>
        <w:rPr>
          <w:rFonts w:asciiTheme="minorHAnsi" w:eastAsiaTheme="minorEastAsia" w:hAnsiTheme="minorHAnsi" w:cstheme="minorBidi"/>
          <w:noProof/>
        </w:rPr>
      </w:pPr>
      <w:hyperlink w:anchor="_Toc104469920" w:history="1">
        <w:r w:rsidR="00503A65" w:rsidRPr="00182667">
          <w:rPr>
            <w:rStyle w:val="Hyperlink"/>
            <w:noProof/>
          </w:rPr>
          <w:t>ARTICLE</w:t>
        </w:r>
        <w:r w:rsidR="00503A65" w:rsidRPr="006C580C">
          <w:rPr>
            <w:rStyle w:val="Hyperlink"/>
            <w:noProof/>
          </w:rPr>
          <w:t xml:space="preserve"> XIII</w:t>
        </w:r>
        <w:r w:rsidR="006D6DCB">
          <w:rPr>
            <w:rStyle w:val="Hyperlink"/>
            <w:noProof/>
          </w:rPr>
          <w:t>.</w:t>
        </w:r>
        <w:r w:rsidR="00182667">
          <w:rPr>
            <w:rStyle w:val="Hyperlink"/>
            <w:noProof/>
          </w:rPr>
          <w:tab/>
        </w:r>
        <w:r w:rsidR="00503A65" w:rsidRPr="006C580C">
          <w:rPr>
            <w:rStyle w:val="Hyperlink"/>
            <w:noProof/>
          </w:rPr>
          <w:t>RECORDS</w:t>
        </w:r>
        <w:r w:rsidR="00503A65">
          <w:rPr>
            <w:noProof/>
            <w:webHidden/>
          </w:rPr>
          <w:tab/>
        </w:r>
        <w:r w:rsidR="00503A65">
          <w:rPr>
            <w:noProof/>
            <w:webHidden/>
          </w:rPr>
          <w:fldChar w:fldCharType="begin"/>
        </w:r>
        <w:r w:rsidR="00503A65">
          <w:rPr>
            <w:noProof/>
            <w:webHidden/>
          </w:rPr>
          <w:instrText xml:space="preserve"> PAGEREF _Toc104469920 \h </w:instrText>
        </w:r>
        <w:r w:rsidR="00503A65">
          <w:rPr>
            <w:noProof/>
            <w:webHidden/>
          </w:rPr>
        </w:r>
        <w:r w:rsidR="00503A65">
          <w:rPr>
            <w:noProof/>
            <w:webHidden/>
          </w:rPr>
          <w:fldChar w:fldCharType="separate"/>
        </w:r>
        <w:r w:rsidR="00FB7E82">
          <w:rPr>
            <w:noProof/>
            <w:webHidden/>
          </w:rPr>
          <w:t>21</w:t>
        </w:r>
        <w:r w:rsidR="00503A65">
          <w:rPr>
            <w:noProof/>
            <w:webHidden/>
          </w:rPr>
          <w:fldChar w:fldCharType="end"/>
        </w:r>
      </w:hyperlink>
    </w:p>
    <w:p w14:paraId="69C66E55" w14:textId="1E08C9A4" w:rsidR="00503A65" w:rsidRDefault="004E767E" w:rsidP="008612F4">
      <w:pPr>
        <w:pStyle w:val="TOC1"/>
        <w:rPr>
          <w:rFonts w:asciiTheme="minorHAnsi" w:eastAsiaTheme="minorEastAsia" w:hAnsiTheme="minorHAnsi" w:cstheme="minorBidi"/>
          <w:noProof/>
        </w:rPr>
      </w:pPr>
      <w:hyperlink w:anchor="_Toc104469921" w:history="1">
        <w:r w:rsidR="00503A65" w:rsidRPr="00182667">
          <w:rPr>
            <w:rStyle w:val="Hyperlink"/>
            <w:noProof/>
          </w:rPr>
          <w:t>ARTICLE</w:t>
        </w:r>
        <w:r w:rsidR="00503A65" w:rsidRPr="006C580C">
          <w:rPr>
            <w:rStyle w:val="Hyperlink"/>
            <w:noProof/>
          </w:rPr>
          <w:t xml:space="preserve"> XIV.</w:t>
        </w:r>
        <w:r w:rsidR="00182667">
          <w:rPr>
            <w:rStyle w:val="Hyperlink"/>
            <w:noProof/>
          </w:rPr>
          <w:tab/>
        </w:r>
        <w:r w:rsidR="00503A65" w:rsidRPr="006C580C">
          <w:rPr>
            <w:rStyle w:val="Hyperlink"/>
            <w:noProof/>
          </w:rPr>
          <w:t>INDEMNIFICATION</w:t>
        </w:r>
        <w:r w:rsidR="00503A65">
          <w:rPr>
            <w:noProof/>
            <w:webHidden/>
          </w:rPr>
          <w:tab/>
        </w:r>
        <w:r w:rsidR="00503A65">
          <w:rPr>
            <w:noProof/>
            <w:webHidden/>
          </w:rPr>
          <w:fldChar w:fldCharType="begin"/>
        </w:r>
        <w:r w:rsidR="00503A65">
          <w:rPr>
            <w:noProof/>
            <w:webHidden/>
          </w:rPr>
          <w:instrText xml:space="preserve"> PAGEREF _Toc104469921 \h </w:instrText>
        </w:r>
        <w:r w:rsidR="00503A65">
          <w:rPr>
            <w:noProof/>
            <w:webHidden/>
          </w:rPr>
        </w:r>
        <w:r w:rsidR="00503A65">
          <w:rPr>
            <w:noProof/>
            <w:webHidden/>
          </w:rPr>
          <w:fldChar w:fldCharType="separate"/>
        </w:r>
        <w:r w:rsidR="00FB7E82">
          <w:rPr>
            <w:noProof/>
            <w:webHidden/>
          </w:rPr>
          <w:t>21</w:t>
        </w:r>
        <w:r w:rsidR="00503A65">
          <w:rPr>
            <w:noProof/>
            <w:webHidden/>
          </w:rPr>
          <w:fldChar w:fldCharType="end"/>
        </w:r>
      </w:hyperlink>
    </w:p>
    <w:p w14:paraId="7C83AD92" w14:textId="0AE6EA4F" w:rsidR="00503A65" w:rsidRDefault="004E767E" w:rsidP="008612F4">
      <w:pPr>
        <w:pStyle w:val="TOC1"/>
        <w:rPr>
          <w:rFonts w:asciiTheme="minorHAnsi" w:eastAsiaTheme="minorEastAsia" w:hAnsiTheme="minorHAnsi" w:cstheme="minorBidi"/>
          <w:noProof/>
        </w:rPr>
      </w:pPr>
      <w:hyperlink w:anchor="_Toc104469922" w:history="1">
        <w:r w:rsidR="00503A65" w:rsidRPr="00182667">
          <w:rPr>
            <w:rStyle w:val="Hyperlink"/>
            <w:noProof/>
          </w:rPr>
          <w:t>ARTICLE</w:t>
        </w:r>
        <w:r w:rsidR="00503A65" w:rsidRPr="006C580C">
          <w:rPr>
            <w:rStyle w:val="Hyperlink"/>
            <w:noProof/>
          </w:rPr>
          <w:t xml:space="preserve"> XV</w:t>
        </w:r>
        <w:r w:rsidR="006D6DCB">
          <w:rPr>
            <w:rStyle w:val="Hyperlink"/>
            <w:noProof/>
          </w:rPr>
          <w:t>.</w:t>
        </w:r>
        <w:r w:rsidR="00182667">
          <w:rPr>
            <w:rStyle w:val="Hyperlink"/>
            <w:noProof/>
          </w:rPr>
          <w:tab/>
        </w:r>
        <w:r w:rsidR="00503A65" w:rsidRPr="006C580C">
          <w:rPr>
            <w:rStyle w:val="Hyperlink"/>
            <w:noProof/>
          </w:rPr>
          <w:t>EMERGENCY POWERS</w:t>
        </w:r>
        <w:r w:rsidR="00503A65">
          <w:rPr>
            <w:noProof/>
            <w:webHidden/>
          </w:rPr>
          <w:tab/>
        </w:r>
        <w:r w:rsidR="00503A65">
          <w:rPr>
            <w:noProof/>
            <w:webHidden/>
          </w:rPr>
          <w:fldChar w:fldCharType="begin"/>
        </w:r>
        <w:r w:rsidR="00503A65">
          <w:rPr>
            <w:noProof/>
            <w:webHidden/>
          </w:rPr>
          <w:instrText xml:space="preserve"> PAGEREF _Toc104469922 \h </w:instrText>
        </w:r>
        <w:r w:rsidR="00503A65">
          <w:rPr>
            <w:noProof/>
            <w:webHidden/>
          </w:rPr>
        </w:r>
        <w:r w:rsidR="00503A65">
          <w:rPr>
            <w:noProof/>
            <w:webHidden/>
          </w:rPr>
          <w:fldChar w:fldCharType="separate"/>
        </w:r>
        <w:r w:rsidR="00FB7E82">
          <w:rPr>
            <w:noProof/>
            <w:webHidden/>
          </w:rPr>
          <w:t>21</w:t>
        </w:r>
        <w:r w:rsidR="00503A65">
          <w:rPr>
            <w:noProof/>
            <w:webHidden/>
          </w:rPr>
          <w:fldChar w:fldCharType="end"/>
        </w:r>
      </w:hyperlink>
    </w:p>
    <w:p w14:paraId="62A6B7C4" w14:textId="3994947C" w:rsidR="00503A65" w:rsidRDefault="004E767E" w:rsidP="00182667">
      <w:pPr>
        <w:pStyle w:val="TOC3"/>
        <w:rPr>
          <w:rFonts w:asciiTheme="minorHAnsi" w:eastAsiaTheme="minorEastAsia" w:hAnsiTheme="minorHAnsi" w:cstheme="minorBidi"/>
          <w:noProof/>
        </w:rPr>
      </w:pPr>
      <w:hyperlink w:anchor="_Toc104469923" w:history="1">
        <w:r w:rsidR="00503A65" w:rsidRPr="006C580C">
          <w:rPr>
            <w:rStyle w:val="Hyperlink"/>
            <w:noProof/>
          </w:rPr>
          <w:t>Section 1.</w:t>
        </w:r>
        <w:r w:rsidR="00182667">
          <w:rPr>
            <w:rStyle w:val="Hyperlink"/>
            <w:noProof/>
          </w:rPr>
          <w:tab/>
        </w:r>
        <w:r w:rsidR="00503A65" w:rsidRPr="006C580C">
          <w:rPr>
            <w:rStyle w:val="Hyperlink"/>
            <w:noProof/>
          </w:rPr>
          <w:t>Definition</w:t>
        </w:r>
        <w:r w:rsidR="00503A65">
          <w:rPr>
            <w:noProof/>
            <w:webHidden/>
          </w:rPr>
          <w:tab/>
        </w:r>
        <w:r w:rsidR="00503A65">
          <w:rPr>
            <w:noProof/>
            <w:webHidden/>
          </w:rPr>
          <w:fldChar w:fldCharType="begin"/>
        </w:r>
        <w:r w:rsidR="00503A65">
          <w:rPr>
            <w:noProof/>
            <w:webHidden/>
          </w:rPr>
          <w:instrText xml:space="preserve"> PAGEREF _Toc104469923 \h </w:instrText>
        </w:r>
        <w:r w:rsidR="00503A65">
          <w:rPr>
            <w:noProof/>
            <w:webHidden/>
          </w:rPr>
        </w:r>
        <w:r w:rsidR="00503A65">
          <w:rPr>
            <w:noProof/>
            <w:webHidden/>
          </w:rPr>
          <w:fldChar w:fldCharType="separate"/>
        </w:r>
        <w:r w:rsidR="00FB7E82">
          <w:rPr>
            <w:noProof/>
            <w:webHidden/>
          </w:rPr>
          <w:t>21</w:t>
        </w:r>
        <w:r w:rsidR="00503A65">
          <w:rPr>
            <w:noProof/>
            <w:webHidden/>
          </w:rPr>
          <w:fldChar w:fldCharType="end"/>
        </w:r>
      </w:hyperlink>
    </w:p>
    <w:p w14:paraId="30E4D29D" w14:textId="6F9E2561" w:rsidR="00503A65" w:rsidRDefault="004E767E" w:rsidP="00182667">
      <w:pPr>
        <w:pStyle w:val="TOC3"/>
        <w:rPr>
          <w:rFonts w:asciiTheme="minorHAnsi" w:eastAsiaTheme="minorEastAsia" w:hAnsiTheme="minorHAnsi" w:cstheme="minorBidi"/>
          <w:noProof/>
        </w:rPr>
      </w:pPr>
      <w:hyperlink w:anchor="_Toc104469924" w:history="1">
        <w:r w:rsidR="00503A65" w:rsidRPr="006C580C">
          <w:rPr>
            <w:rStyle w:val="Hyperlink"/>
            <w:noProof/>
          </w:rPr>
          <w:t>Section 2.</w:t>
        </w:r>
        <w:r w:rsidR="00182667">
          <w:rPr>
            <w:rStyle w:val="Hyperlink"/>
            <w:noProof/>
          </w:rPr>
          <w:tab/>
        </w:r>
        <w:r w:rsidR="00503A65" w:rsidRPr="006C580C">
          <w:rPr>
            <w:rStyle w:val="Hyperlink"/>
            <w:noProof/>
          </w:rPr>
          <w:t>Circumstances</w:t>
        </w:r>
        <w:r w:rsidR="00503A65">
          <w:rPr>
            <w:noProof/>
            <w:webHidden/>
          </w:rPr>
          <w:tab/>
        </w:r>
        <w:r w:rsidR="00503A65">
          <w:rPr>
            <w:noProof/>
            <w:webHidden/>
          </w:rPr>
          <w:fldChar w:fldCharType="begin"/>
        </w:r>
        <w:r w:rsidR="00503A65">
          <w:rPr>
            <w:noProof/>
            <w:webHidden/>
          </w:rPr>
          <w:instrText xml:space="preserve"> PAGEREF _Toc104469924 \h </w:instrText>
        </w:r>
        <w:r w:rsidR="00503A65">
          <w:rPr>
            <w:noProof/>
            <w:webHidden/>
          </w:rPr>
        </w:r>
        <w:r w:rsidR="00503A65">
          <w:rPr>
            <w:noProof/>
            <w:webHidden/>
          </w:rPr>
          <w:fldChar w:fldCharType="separate"/>
        </w:r>
        <w:r w:rsidR="00FB7E82">
          <w:rPr>
            <w:noProof/>
            <w:webHidden/>
          </w:rPr>
          <w:t>22</w:t>
        </w:r>
        <w:r w:rsidR="00503A65">
          <w:rPr>
            <w:noProof/>
            <w:webHidden/>
          </w:rPr>
          <w:fldChar w:fldCharType="end"/>
        </w:r>
      </w:hyperlink>
    </w:p>
    <w:p w14:paraId="5570A6E7" w14:textId="098357B7" w:rsidR="00503A65" w:rsidRDefault="004E767E" w:rsidP="00182667">
      <w:pPr>
        <w:pStyle w:val="TOC3"/>
        <w:rPr>
          <w:rFonts w:asciiTheme="minorHAnsi" w:eastAsiaTheme="minorEastAsia" w:hAnsiTheme="minorHAnsi" w:cstheme="minorBidi"/>
          <w:noProof/>
        </w:rPr>
      </w:pPr>
      <w:hyperlink w:anchor="_Toc104469925" w:history="1">
        <w:r w:rsidR="00503A65" w:rsidRPr="006C580C">
          <w:rPr>
            <w:rStyle w:val="Hyperlink"/>
            <w:noProof/>
          </w:rPr>
          <w:t>Section 3.</w:t>
        </w:r>
        <w:r w:rsidR="00182667">
          <w:rPr>
            <w:rStyle w:val="Hyperlink"/>
            <w:noProof/>
          </w:rPr>
          <w:tab/>
        </w:r>
        <w:r w:rsidR="00503A65" w:rsidRPr="006C580C">
          <w:rPr>
            <w:rStyle w:val="Hyperlink"/>
            <w:noProof/>
          </w:rPr>
          <w:t>Process Steps</w:t>
        </w:r>
        <w:r w:rsidR="00503A65">
          <w:rPr>
            <w:noProof/>
            <w:webHidden/>
          </w:rPr>
          <w:tab/>
        </w:r>
        <w:r w:rsidR="00503A65">
          <w:rPr>
            <w:noProof/>
            <w:webHidden/>
          </w:rPr>
          <w:fldChar w:fldCharType="begin"/>
        </w:r>
        <w:r w:rsidR="00503A65">
          <w:rPr>
            <w:noProof/>
            <w:webHidden/>
          </w:rPr>
          <w:instrText xml:space="preserve"> PAGEREF _Toc104469925 \h </w:instrText>
        </w:r>
        <w:r w:rsidR="00503A65">
          <w:rPr>
            <w:noProof/>
            <w:webHidden/>
          </w:rPr>
        </w:r>
        <w:r w:rsidR="00503A65">
          <w:rPr>
            <w:noProof/>
            <w:webHidden/>
          </w:rPr>
          <w:fldChar w:fldCharType="separate"/>
        </w:r>
        <w:r w:rsidR="00FB7E82">
          <w:rPr>
            <w:noProof/>
            <w:webHidden/>
          </w:rPr>
          <w:t>22</w:t>
        </w:r>
        <w:r w:rsidR="00503A65">
          <w:rPr>
            <w:noProof/>
            <w:webHidden/>
          </w:rPr>
          <w:fldChar w:fldCharType="end"/>
        </w:r>
      </w:hyperlink>
    </w:p>
    <w:p w14:paraId="5DBFCBE6" w14:textId="472BE9FE" w:rsidR="00503A65" w:rsidRDefault="004E767E" w:rsidP="008612F4">
      <w:pPr>
        <w:pStyle w:val="TOC1"/>
        <w:rPr>
          <w:rFonts w:asciiTheme="minorHAnsi" w:eastAsiaTheme="minorEastAsia" w:hAnsiTheme="minorHAnsi" w:cstheme="minorBidi"/>
          <w:noProof/>
        </w:rPr>
      </w:pPr>
      <w:hyperlink w:anchor="_Toc104469926" w:history="1">
        <w:r w:rsidR="00503A65" w:rsidRPr="00182667">
          <w:rPr>
            <w:rStyle w:val="Hyperlink"/>
            <w:noProof/>
          </w:rPr>
          <w:t>A</w:t>
        </w:r>
        <w:r w:rsidR="00182667">
          <w:rPr>
            <w:rStyle w:val="Hyperlink"/>
            <w:noProof/>
          </w:rPr>
          <w:t>RTICLE</w:t>
        </w:r>
        <w:r w:rsidR="00503A65" w:rsidRPr="006C580C">
          <w:rPr>
            <w:rStyle w:val="Hyperlink"/>
            <w:noProof/>
          </w:rPr>
          <w:t xml:space="preserve"> XVI.</w:t>
        </w:r>
        <w:r w:rsidR="00182667">
          <w:rPr>
            <w:rStyle w:val="Hyperlink"/>
            <w:noProof/>
          </w:rPr>
          <w:tab/>
        </w:r>
        <w:r w:rsidR="00503A65" w:rsidRPr="006C580C">
          <w:rPr>
            <w:rStyle w:val="Hyperlink"/>
            <w:noProof/>
          </w:rPr>
          <w:t>AMENDMENTS</w:t>
        </w:r>
        <w:r w:rsidR="00503A65">
          <w:rPr>
            <w:noProof/>
            <w:webHidden/>
          </w:rPr>
          <w:tab/>
        </w:r>
        <w:r w:rsidR="00503A65">
          <w:rPr>
            <w:noProof/>
            <w:webHidden/>
          </w:rPr>
          <w:fldChar w:fldCharType="begin"/>
        </w:r>
        <w:r w:rsidR="00503A65">
          <w:rPr>
            <w:noProof/>
            <w:webHidden/>
          </w:rPr>
          <w:instrText xml:space="preserve"> PAGEREF _Toc104469926 \h </w:instrText>
        </w:r>
        <w:r w:rsidR="00503A65">
          <w:rPr>
            <w:noProof/>
            <w:webHidden/>
          </w:rPr>
        </w:r>
        <w:r w:rsidR="00503A65">
          <w:rPr>
            <w:noProof/>
            <w:webHidden/>
          </w:rPr>
          <w:fldChar w:fldCharType="separate"/>
        </w:r>
        <w:r w:rsidR="00FB7E82">
          <w:rPr>
            <w:noProof/>
            <w:webHidden/>
          </w:rPr>
          <w:t>22</w:t>
        </w:r>
        <w:r w:rsidR="00503A65">
          <w:rPr>
            <w:noProof/>
            <w:webHidden/>
          </w:rPr>
          <w:fldChar w:fldCharType="end"/>
        </w:r>
      </w:hyperlink>
    </w:p>
    <w:p w14:paraId="2373CC76" w14:textId="77777777" w:rsidR="00E109D6" w:rsidRDefault="00161A67" w:rsidP="000D5B5F">
      <w:pPr>
        <w:jc w:val="center"/>
      </w:pPr>
      <w:r>
        <w:lastRenderedPageBreak/>
        <w:fldChar w:fldCharType="end"/>
      </w:r>
    </w:p>
    <w:p w14:paraId="58312EEE" w14:textId="783EFCC3" w:rsidR="000E22B6" w:rsidRPr="00D327F7" w:rsidRDefault="000E22B6" w:rsidP="000D5B5F">
      <w:pPr>
        <w:jc w:val="center"/>
        <w:rPr>
          <w:rFonts w:ascii="Arial Bold" w:hAnsi="Arial Bold"/>
          <w:b/>
          <w:sz w:val="28"/>
        </w:rPr>
      </w:pPr>
      <w:r w:rsidRPr="00D327F7">
        <w:rPr>
          <w:rFonts w:ascii="Arial Bold" w:hAnsi="Arial Bold"/>
          <w:b/>
          <w:sz w:val="28"/>
        </w:rPr>
        <w:t>BYLAWS</w:t>
      </w:r>
    </w:p>
    <w:p w14:paraId="71E2374D" w14:textId="77777777" w:rsidR="000E22B6" w:rsidRPr="00D327F7" w:rsidRDefault="000E22B6" w:rsidP="00622D5B">
      <w:pPr>
        <w:jc w:val="center"/>
        <w:rPr>
          <w:rFonts w:ascii="Arial Bold" w:hAnsi="Arial Bold"/>
          <w:b/>
          <w:sz w:val="28"/>
        </w:rPr>
      </w:pPr>
      <w:r w:rsidRPr="00D327F7">
        <w:rPr>
          <w:rFonts w:ascii="Arial Bold" w:hAnsi="Arial Bold"/>
          <w:b/>
          <w:sz w:val="28"/>
        </w:rPr>
        <w:t>FOR</w:t>
      </w:r>
    </w:p>
    <w:p w14:paraId="0E7072D2" w14:textId="68F70B99" w:rsidR="000E22B6" w:rsidRPr="00D327F7" w:rsidRDefault="003939DB" w:rsidP="00622D5B">
      <w:pPr>
        <w:jc w:val="center"/>
        <w:rPr>
          <w:rFonts w:ascii="Arial Bold" w:hAnsi="Arial Bold"/>
          <w:b/>
          <w:sz w:val="28"/>
        </w:rPr>
      </w:pPr>
      <w:r>
        <w:rPr>
          <w:rFonts w:ascii="Arial Bold" w:hAnsi="Arial Bold"/>
          <w:b/>
          <w:sz w:val="28"/>
          <w:u w:val="single"/>
        </w:rPr>
        <w:tab/>
      </w:r>
      <w:r>
        <w:rPr>
          <w:rFonts w:ascii="Arial Bold" w:hAnsi="Arial Bold"/>
          <w:b/>
          <w:sz w:val="28"/>
          <w:u w:val="single"/>
        </w:rPr>
        <w:tab/>
        <w:t>(</w:t>
      </w:r>
      <w:r w:rsidR="008E5CF4">
        <w:rPr>
          <w:rFonts w:ascii="Arial Bold" w:hAnsi="Arial Bold"/>
          <w:b/>
          <w:sz w:val="28"/>
          <w:u w:val="single"/>
        </w:rPr>
        <w:t>n</w:t>
      </w:r>
      <w:r>
        <w:rPr>
          <w:rFonts w:ascii="Arial Bold" w:hAnsi="Arial Bold"/>
          <w:b/>
          <w:sz w:val="28"/>
          <w:u w:val="single"/>
        </w:rPr>
        <w:t>ame of)</w:t>
      </w:r>
      <w:r>
        <w:rPr>
          <w:rFonts w:ascii="Arial Bold" w:hAnsi="Arial Bold"/>
          <w:b/>
          <w:sz w:val="28"/>
          <w:u w:val="single"/>
        </w:rPr>
        <w:tab/>
      </w:r>
      <w:r>
        <w:rPr>
          <w:rFonts w:ascii="Arial Bold" w:hAnsi="Arial Bold"/>
          <w:b/>
          <w:sz w:val="28"/>
          <w:u w:val="single"/>
        </w:rPr>
        <w:tab/>
      </w:r>
      <w:r>
        <w:rPr>
          <w:rFonts w:ascii="Arial Bold" w:hAnsi="Arial Bold"/>
          <w:b/>
          <w:sz w:val="28"/>
          <w:u w:val="single"/>
        </w:rPr>
        <w:tab/>
      </w:r>
      <w:r w:rsidR="0074429C" w:rsidRPr="00D327F7">
        <w:rPr>
          <w:rFonts w:ascii="Arial Bold" w:hAnsi="Arial Bold"/>
          <w:b/>
          <w:sz w:val="28"/>
        </w:rPr>
        <w:t xml:space="preserve"> C</w:t>
      </w:r>
      <w:r w:rsidR="008E5CF4">
        <w:rPr>
          <w:rFonts w:ascii="Arial Bold" w:hAnsi="Arial Bold"/>
          <w:b/>
          <w:sz w:val="28"/>
        </w:rPr>
        <w:t>HURCH</w:t>
      </w:r>
    </w:p>
    <w:p w14:paraId="07B77F84" w14:textId="77777777" w:rsidR="00D327F7" w:rsidRPr="00DF2FB1" w:rsidRDefault="00D327F7" w:rsidP="00D327F7"/>
    <w:p w14:paraId="17488D01" w14:textId="2C779C04" w:rsidR="00D940D9" w:rsidRPr="00D327F7" w:rsidRDefault="00D30474" w:rsidP="00E109D6">
      <w:pPr>
        <w:rPr>
          <w:i/>
          <w:color w:val="FF0000"/>
          <w:sz w:val="20"/>
        </w:rPr>
      </w:pPr>
      <w:bookmarkStart w:id="2" w:name="_Toc172526923"/>
      <w:r w:rsidRPr="00D327F7">
        <w:rPr>
          <w:b/>
          <w:i/>
          <w:color w:val="FF0000"/>
          <w:sz w:val="20"/>
        </w:rPr>
        <w:t>NOTE:</w:t>
      </w:r>
      <w:r w:rsidRPr="00D327F7">
        <w:rPr>
          <w:i/>
          <w:color w:val="FF0000"/>
          <w:sz w:val="20"/>
        </w:rPr>
        <w:t xml:space="preserve">  This</w:t>
      </w:r>
      <w:r w:rsidR="00D940D9" w:rsidRPr="00D327F7">
        <w:rPr>
          <w:i/>
          <w:color w:val="FF0000"/>
          <w:sz w:val="20"/>
        </w:rPr>
        <w:t xml:space="preserve"> document is formatted using MS Word heading paragraph styles to create a “clickable” Table of Contents, any edits to headings should follow the embedded paragraph style for said heading.</w:t>
      </w:r>
      <w:r w:rsidR="00FB56EC" w:rsidRPr="00D327F7">
        <w:rPr>
          <w:i/>
          <w:color w:val="FF0000"/>
          <w:sz w:val="20"/>
        </w:rPr>
        <w:t xml:space="preserve"> Left clicking on the TOC will allow you to update page numbers.</w:t>
      </w:r>
    </w:p>
    <w:p w14:paraId="72B4BEBB" w14:textId="42B697D8" w:rsidR="00D30474" w:rsidRPr="00D327F7" w:rsidRDefault="00D940D9" w:rsidP="002C53EF">
      <w:pPr>
        <w:rPr>
          <w:i/>
          <w:color w:val="FF0000"/>
          <w:sz w:val="20"/>
        </w:rPr>
      </w:pPr>
      <w:r w:rsidRPr="00D327F7">
        <w:rPr>
          <w:i/>
          <w:color w:val="FF0000"/>
          <w:sz w:val="20"/>
        </w:rPr>
        <w:t xml:space="preserve">The </w:t>
      </w:r>
      <w:r w:rsidR="00D30474" w:rsidRPr="00D327F7">
        <w:rPr>
          <w:i/>
          <w:color w:val="FF0000"/>
          <w:sz w:val="20"/>
        </w:rPr>
        <w:t xml:space="preserve">Preamble can be used as </w:t>
      </w:r>
      <w:proofErr w:type="gramStart"/>
      <w:r w:rsidR="00D30474" w:rsidRPr="00D327F7">
        <w:rPr>
          <w:i/>
          <w:color w:val="FF0000"/>
          <w:sz w:val="20"/>
        </w:rPr>
        <w:t>is, or</w:t>
      </w:r>
      <w:proofErr w:type="gramEnd"/>
      <w:r w:rsidR="00D30474" w:rsidRPr="00D327F7">
        <w:rPr>
          <w:i/>
          <w:color w:val="FF0000"/>
          <w:sz w:val="20"/>
        </w:rPr>
        <w:t xml:space="preserve"> edited according to your own local church interests</w:t>
      </w:r>
      <w:r w:rsidR="006D6DCB" w:rsidRPr="00D327F7">
        <w:rPr>
          <w:i/>
          <w:color w:val="FF0000"/>
          <w:sz w:val="20"/>
        </w:rPr>
        <w:t xml:space="preserve">. </w:t>
      </w:r>
      <w:r w:rsidR="00D30474" w:rsidRPr="00D327F7">
        <w:rPr>
          <w:i/>
          <w:color w:val="FF0000"/>
          <w:sz w:val="20"/>
        </w:rPr>
        <w:t xml:space="preserve">It may </w:t>
      </w:r>
      <w:proofErr w:type="gramStart"/>
      <w:r w:rsidR="00D30474" w:rsidRPr="00D327F7">
        <w:rPr>
          <w:i/>
          <w:color w:val="FF0000"/>
          <w:sz w:val="20"/>
        </w:rPr>
        <w:t>make reference</w:t>
      </w:r>
      <w:proofErr w:type="gramEnd"/>
      <w:r w:rsidR="00D30474" w:rsidRPr="00D327F7">
        <w:rPr>
          <w:i/>
          <w:color w:val="FF0000"/>
          <w:sz w:val="20"/>
        </w:rPr>
        <w:t xml:space="preserve"> to your own beginnings as a church, mission statement, or core values. </w:t>
      </w:r>
    </w:p>
    <w:p w14:paraId="1B060F96" w14:textId="77777777" w:rsidR="000E22B6" w:rsidRPr="00FD4FEF" w:rsidRDefault="000E22B6" w:rsidP="00622D5B">
      <w:pPr>
        <w:pStyle w:val="Heading1"/>
      </w:pPr>
      <w:bookmarkStart w:id="3" w:name="_Toc104469886"/>
      <w:r w:rsidRPr="00FD4FEF">
        <w:t>PREAMBLE</w:t>
      </w:r>
      <w:bookmarkEnd w:id="2"/>
      <w:bookmarkEnd w:id="3"/>
    </w:p>
    <w:p w14:paraId="5290A683" w14:textId="77777777" w:rsidR="000E22B6" w:rsidRPr="00DF2FB1" w:rsidRDefault="000E22B6" w:rsidP="00622D5B"/>
    <w:p w14:paraId="1250D233" w14:textId="0FE4DB63" w:rsidR="000E22B6" w:rsidRPr="00DF2FB1" w:rsidRDefault="000E22B6" w:rsidP="00622D5B">
      <w:r w:rsidRPr="00DF2FB1">
        <w:t xml:space="preserve">For the purpose of establishing and maintaining a place for the worship of Almighty God, our Heavenly Father; to provide for Christian fellowship for those </w:t>
      </w:r>
      <w:r w:rsidR="00D610E9">
        <w:t>who have made a profession of faith in and are following Jesus Christ</w:t>
      </w:r>
      <w:r w:rsidRPr="00DF2FB1">
        <w:t xml:space="preserve">; to assume our share of responsibility </w:t>
      </w:r>
      <w:r w:rsidR="00A87B2D">
        <w:t xml:space="preserve">for evangelism </w:t>
      </w:r>
      <w:r w:rsidRPr="00DF2FB1">
        <w:t xml:space="preserve">and the privilege of propagating the gospel of Jesus Christ by all available means, both at home and in foreign lands; </w:t>
      </w:r>
      <w:r w:rsidR="00A87B2D">
        <w:t xml:space="preserve">to train and equip fully developed disciples and followers of Jesus Christ, and to serve our community and minister with the love and compassion of Jesus Christ;  </w:t>
      </w:r>
      <w:r w:rsidRPr="00DF2FB1">
        <w:t xml:space="preserve">we, whose names appear on the membership roster under the </w:t>
      </w:r>
      <w:r w:rsidR="00A87B2D">
        <w:t>below</w:t>
      </w:r>
      <w:r w:rsidRPr="00DF2FB1">
        <w:t xml:space="preserve"> date, do hereby recognize ourselves as a </w:t>
      </w:r>
      <w:r w:rsidR="00A87B2D">
        <w:t>local</w:t>
      </w:r>
      <w:r w:rsidR="00F36E12">
        <w:t>, General Council affiliated ch</w:t>
      </w:r>
      <w:r w:rsidR="00AE7098" w:rsidRPr="00DF2FB1">
        <w:t>urch</w:t>
      </w:r>
      <w:r w:rsidRPr="00DF2FB1">
        <w:t xml:space="preserve"> as defined in </w:t>
      </w:r>
      <w:r w:rsidR="002C53EF">
        <w:t xml:space="preserve">the </w:t>
      </w:r>
      <w:r w:rsidR="00F36E12">
        <w:t xml:space="preserve">corresponding </w:t>
      </w:r>
      <w:r w:rsidR="002C53EF">
        <w:t xml:space="preserve">The </w:t>
      </w:r>
      <w:r w:rsidR="00F36E12">
        <w:t>General Council of the Assemblies of God (</w:t>
      </w:r>
      <w:r w:rsidR="002C53EF">
        <w:t>USA</w:t>
      </w:r>
      <w:r w:rsidR="00F36E12">
        <w:t xml:space="preserve">) Constitution and Bylaws and Bylaws of the </w:t>
      </w:r>
      <w:r w:rsidR="003939DB">
        <w:rPr>
          <w:u w:val="single"/>
        </w:rPr>
        <w:tab/>
        <w:t>(</w:t>
      </w:r>
      <w:r w:rsidR="008E5CF4">
        <w:rPr>
          <w:u w:val="single"/>
        </w:rPr>
        <w:t>n</w:t>
      </w:r>
      <w:r w:rsidR="003939DB">
        <w:rPr>
          <w:u w:val="single"/>
        </w:rPr>
        <w:t>ame of)</w:t>
      </w:r>
      <w:r w:rsidR="003939DB">
        <w:rPr>
          <w:u w:val="single"/>
        </w:rPr>
        <w:tab/>
      </w:r>
      <w:r w:rsidR="00355C47">
        <w:t xml:space="preserve"> </w:t>
      </w:r>
      <w:r w:rsidR="002C53EF">
        <w:t>d</w:t>
      </w:r>
      <w:r w:rsidR="00355C47">
        <w:t>istrict/</w:t>
      </w:r>
      <w:r w:rsidR="002C53EF">
        <w:t>n</w:t>
      </w:r>
      <w:r w:rsidR="00355C47">
        <w:t xml:space="preserve">etwork </w:t>
      </w:r>
      <w:r w:rsidR="00A87B2D">
        <w:t>in</w:t>
      </w:r>
      <w:r w:rsidR="002C53EF">
        <w:t xml:space="preserve"> </w:t>
      </w:r>
      <w:r w:rsidR="002C53EF">
        <w:rPr>
          <w:u w:val="single"/>
        </w:rPr>
        <w:tab/>
      </w:r>
      <w:r w:rsidR="003939DB">
        <w:rPr>
          <w:u w:val="single"/>
        </w:rPr>
        <w:t>(</w:t>
      </w:r>
      <w:r w:rsidR="008E5CF4">
        <w:rPr>
          <w:u w:val="single"/>
        </w:rPr>
        <w:t>c</w:t>
      </w:r>
      <w:r w:rsidR="002C53EF">
        <w:rPr>
          <w:u w:val="single"/>
        </w:rPr>
        <w:t>ity</w:t>
      </w:r>
      <w:r w:rsidR="003939DB">
        <w:rPr>
          <w:u w:val="single"/>
        </w:rPr>
        <w:t>)</w:t>
      </w:r>
      <w:r w:rsidR="002C53EF">
        <w:rPr>
          <w:u w:val="single"/>
        </w:rPr>
        <w:tab/>
      </w:r>
      <w:r w:rsidR="002C53EF">
        <w:t xml:space="preserve">, </w:t>
      </w:r>
      <w:r w:rsidR="003939DB">
        <w:rPr>
          <w:u w:val="single"/>
        </w:rPr>
        <w:t xml:space="preserve">      (</w:t>
      </w:r>
      <w:r w:rsidR="008E5CF4">
        <w:rPr>
          <w:u w:val="single"/>
        </w:rPr>
        <w:t>s</w:t>
      </w:r>
      <w:r w:rsidR="002C53EF">
        <w:rPr>
          <w:u w:val="single"/>
        </w:rPr>
        <w:t>tate</w:t>
      </w:r>
      <w:r w:rsidR="003939DB">
        <w:rPr>
          <w:u w:val="single"/>
        </w:rPr>
        <w:t>)</w:t>
      </w:r>
      <w:r w:rsidR="002C53EF">
        <w:rPr>
          <w:u w:val="single"/>
        </w:rPr>
        <w:tab/>
      </w:r>
      <w:r w:rsidRPr="00DF2FB1">
        <w:t xml:space="preserve">, and declare that we hereby adopt the following articles </w:t>
      </w:r>
      <w:r w:rsidR="00F36E12">
        <w:t xml:space="preserve">as bylaws </w:t>
      </w:r>
      <w:r w:rsidRPr="00DF2FB1">
        <w:t>of church order and submit ourselves to be governed by them.</w:t>
      </w:r>
    </w:p>
    <w:p w14:paraId="7EA9C278" w14:textId="2DEEAFE5" w:rsidR="000E22B6" w:rsidRPr="00FD4FEF" w:rsidRDefault="000E22B6" w:rsidP="00622D5B">
      <w:pPr>
        <w:pStyle w:val="Heading1"/>
      </w:pPr>
      <w:bookmarkStart w:id="4" w:name="_Toc172526924"/>
      <w:bookmarkStart w:id="5" w:name="_Toc104469887"/>
      <w:r w:rsidRPr="00FD4FEF">
        <w:t>ARTICLE I</w:t>
      </w:r>
      <w:r w:rsidR="006D6DCB">
        <w:t xml:space="preserve">. </w:t>
      </w:r>
      <w:r w:rsidRPr="00FD4FEF">
        <w:t>NAME</w:t>
      </w:r>
      <w:bookmarkEnd w:id="4"/>
      <w:bookmarkEnd w:id="5"/>
    </w:p>
    <w:p w14:paraId="519671AD" w14:textId="77777777" w:rsidR="000E22B6" w:rsidRPr="00DF2FB1" w:rsidRDefault="000E22B6" w:rsidP="00622D5B"/>
    <w:p w14:paraId="1393CBE6" w14:textId="52F4CA94" w:rsidR="000E7B2F" w:rsidRDefault="000E22B6" w:rsidP="00622D5B">
      <w:r w:rsidRPr="00DF2FB1">
        <w:t>The name of this corporat</w:t>
      </w:r>
      <w:r w:rsidR="00AE7098" w:rsidRPr="00DF2FB1">
        <w:t>ion</w:t>
      </w:r>
      <w:r w:rsidR="002C53EF">
        <w:t>,</w:t>
      </w:r>
      <w:r w:rsidR="00AE7098" w:rsidRPr="00DF2FB1">
        <w:t xml:space="preserve"> (hereinafter referred to as “church,” “this church</w:t>
      </w:r>
      <w:r w:rsidR="002C53EF">
        <w:t>,</w:t>
      </w:r>
      <w:r w:rsidR="00AE7098" w:rsidRPr="00DF2FB1">
        <w:t>” or “the church”</w:t>
      </w:r>
      <w:r w:rsidRPr="00DF2FB1">
        <w:t>)</w:t>
      </w:r>
      <w:r w:rsidR="00D327F7">
        <w:t>,</w:t>
      </w:r>
      <w:r w:rsidR="00C06072" w:rsidRPr="00DF2FB1">
        <w:t xml:space="preserve"> is </w:t>
      </w:r>
      <w:r w:rsidR="003939DB">
        <w:rPr>
          <w:u w:val="single"/>
        </w:rPr>
        <w:tab/>
      </w:r>
      <w:r w:rsidR="003939DB">
        <w:rPr>
          <w:u w:val="single"/>
        </w:rPr>
        <w:tab/>
        <w:t>(</w:t>
      </w:r>
      <w:r w:rsidR="008E5CF4">
        <w:rPr>
          <w:u w:val="single"/>
        </w:rPr>
        <w:t>n</w:t>
      </w:r>
      <w:r w:rsidR="003939DB">
        <w:rPr>
          <w:u w:val="single"/>
        </w:rPr>
        <w:t>ame of)</w:t>
      </w:r>
      <w:r w:rsidR="003939DB">
        <w:rPr>
          <w:u w:val="single"/>
        </w:rPr>
        <w:tab/>
      </w:r>
      <w:r w:rsidR="003939DB">
        <w:rPr>
          <w:u w:val="single"/>
        </w:rPr>
        <w:tab/>
      </w:r>
      <w:r w:rsidR="00C06072" w:rsidRPr="00DF2FB1">
        <w:t xml:space="preserve">, of the </w:t>
      </w:r>
      <w:r w:rsidR="002C53EF">
        <w:t>c</w:t>
      </w:r>
      <w:r w:rsidR="00C06072" w:rsidRPr="00DF2FB1">
        <w:t xml:space="preserve">ity of </w:t>
      </w:r>
      <w:r w:rsidR="003939DB">
        <w:rPr>
          <w:u w:val="single"/>
        </w:rPr>
        <w:tab/>
      </w:r>
      <w:r w:rsidR="003939DB">
        <w:rPr>
          <w:u w:val="single"/>
        </w:rPr>
        <w:tab/>
        <w:t>(</w:t>
      </w:r>
      <w:r w:rsidR="008E5CF4">
        <w:rPr>
          <w:u w:val="single"/>
        </w:rPr>
        <w:t>n</w:t>
      </w:r>
      <w:r w:rsidR="003939DB">
        <w:rPr>
          <w:u w:val="single"/>
        </w:rPr>
        <w:t>ame of)</w:t>
      </w:r>
      <w:r w:rsidR="003939DB">
        <w:rPr>
          <w:u w:val="single"/>
        </w:rPr>
        <w:tab/>
      </w:r>
      <w:r w:rsidR="003939DB">
        <w:rPr>
          <w:u w:val="single"/>
        </w:rPr>
        <w:tab/>
      </w:r>
      <w:r w:rsidR="00C06072" w:rsidRPr="00DF2FB1">
        <w:t>,</w:t>
      </w:r>
      <w:r w:rsidR="006664F2">
        <w:t xml:space="preserve"> c</w:t>
      </w:r>
      <w:r w:rsidR="00C06072" w:rsidRPr="00DF2FB1">
        <w:t>ounty of</w:t>
      </w:r>
      <w:r w:rsidR="009651D1" w:rsidRPr="00DF2FB1">
        <w:t xml:space="preserve"> </w:t>
      </w:r>
      <w:r w:rsidR="003939DB">
        <w:rPr>
          <w:u w:val="single"/>
        </w:rPr>
        <w:tab/>
        <w:t>(</w:t>
      </w:r>
      <w:r w:rsidR="008E5CF4">
        <w:rPr>
          <w:u w:val="single"/>
        </w:rPr>
        <w:t>n</w:t>
      </w:r>
      <w:r w:rsidR="003939DB">
        <w:rPr>
          <w:u w:val="single"/>
        </w:rPr>
        <w:t>ame of)</w:t>
      </w:r>
      <w:r w:rsidR="003939DB">
        <w:rPr>
          <w:u w:val="single"/>
        </w:rPr>
        <w:tab/>
      </w:r>
      <w:r w:rsidRPr="00DF2FB1">
        <w:t xml:space="preserve">, </w:t>
      </w:r>
      <w:r w:rsidR="006664F2">
        <w:t>s</w:t>
      </w:r>
      <w:r w:rsidRPr="00DF2FB1">
        <w:t xml:space="preserve">tate of </w:t>
      </w:r>
      <w:r w:rsidR="003939DB">
        <w:rPr>
          <w:u w:val="single"/>
        </w:rPr>
        <w:tab/>
        <w:t>(</w:t>
      </w:r>
      <w:r w:rsidR="008E5CF4">
        <w:rPr>
          <w:u w:val="single"/>
        </w:rPr>
        <w:t>n</w:t>
      </w:r>
      <w:r w:rsidR="003939DB">
        <w:rPr>
          <w:u w:val="single"/>
        </w:rPr>
        <w:t>ame of)</w:t>
      </w:r>
      <w:r w:rsidR="003939DB">
        <w:rPr>
          <w:u w:val="single"/>
        </w:rPr>
        <w:tab/>
      </w:r>
      <w:r w:rsidRPr="00DF2FB1">
        <w:t>.</w:t>
      </w:r>
    </w:p>
    <w:p w14:paraId="0D241666" w14:textId="77777777" w:rsidR="000D5B5F" w:rsidRPr="00DF2FB1" w:rsidRDefault="000D5B5F" w:rsidP="00622D5B"/>
    <w:p w14:paraId="6BE3AD6E" w14:textId="5316371F" w:rsidR="000E22B6" w:rsidRPr="00161A67" w:rsidRDefault="000E22B6" w:rsidP="00622D5B">
      <w:pPr>
        <w:pStyle w:val="Heading1"/>
      </w:pPr>
      <w:bookmarkStart w:id="6" w:name="_Toc172526925"/>
      <w:bookmarkStart w:id="7" w:name="_Toc104469888"/>
      <w:r w:rsidRPr="00161A67">
        <w:t>ARTICLE II</w:t>
      </w:r>
      <w:r w:rsidR="006D6DCB">
        <w:t xml:space="preserve">. </w:t>
      </w:r>
      <w:r w:rsidRPr="00161A67">
        <w:t>PURPOSE AND PREROGATIVES</w:t>
      </w:r>
      <w:bookmarkEnd w:id="6"/>
      <w:bookmarkEnd w:id="7"/>
    </w:p>
    <w:p w14:paraId="188148F4" w14:textId="77777777" w:rsidR="000E22B6" w:rsidRPr="00DF2FB1" w:rsidRDefault="000E22B6" w:rsidP="00622D5B"/>
    <w:p w14:paraId="32D87303" w14:textId="77777777" w:rsidR="000E22B6" w:rsidRPr="00DF2FB1" w:rsidRDefault="000E22B6" w:rsidP="00622D5B">
      <w:r w:rsidRPr="00DF2FB1">
        <w:t xml:space="preserve">The purpose of </w:t>
      </w:r>
      <w:r w:rsidR="00AE7098" w:rsidRPr="00DF2FB1">
        <w:t>this church</w:t>
      </w:r>
      <w:r w:rsidRPr="00DF2FB1">
        <w:t xml:space="preserve"> shall be to:</w:t>
      </w:r>
    </w:p>
    <w:p w14:paraId="34C100AC" w14:textId="77777777" w:rsidR="000E22B6" w:rsidRPr="00DF2FB1" w:rsidRDefault="000E22B6" w:rsidP="00622D5B"/>
    <w:p w14:paraId="6B43A45E" w14:textId="77777777" w:rsidR="00AE7098" w:rsidRPr="00DF2FB1" w:rsidRDefault="00AE7098" w:rsidP="00622D5B">
      <w:pPr>
        <w:pStyle w:val="ListParagraph"/>
        <w:numPr>
          <w:ilvl w:val="0"/>
          <w:numId w:val="1"/>
        </w:numPr>
      </w:pPr>
      <w:r w:rsidRPr="00DF2FB1">
        <w:t>Encourage and promote the evangelization of the world.</w:t>
      </w:r>
    </w:p>
    <w:p w14:paraId="1D059AD8" w14:textId="77777777" w:rsidR="00AE7098" w:rsidRPr="00DF2FB1" w:rsidRDefault="00AE7098" w:rsidP="00622D5B"/>
    <w:p w14:paraId="7B120B22" w14:textId="77777777" w:rsidR="000E22B6" w:rsidRPr="00DF2FB1" w:rsidRDefault="000E22B6" w:rsidP="00622D5B">
      <w:pPr>
        <w:pStyle w:val="ListParagraph"/>
        <w:numPr>
          <w:ilvl w:val="0"/>
          <w:numId w:val="1"/>
        </w:numPr>
      </w:pPr>
      <w:r w:rsidRPr="00DF2FB1">
        <w:t>Establish and maintain the worship of God.</w:t>
      </w:r>
    </w:p>
    <w:p w14:paraId="7E42202B" w14:textId="77777777" w:rsidR="000E22B6" w:rsidRPr="00DF2FB1" w:rsidRDefault="000E22B6" w:rsidP="00622D5B"/>
    <w:p w14:paraId="49D90589" w14:textId="77777777" w:rsidR="000E22B6" w:rsidRPr="00DF2FB1" w:rsidRDefault="000E22B6" w:rsidP="00622D5B">
      <w:pPr>
        <w:pStyle w:val="ListParagraph"/>
        <w:numPr>
          <w:ilvl w:val="0"/>
          <w:numId w:val="1"/>
        </w:numPr>
      </w:pPr>
      <w:r w:rsidRPr="00DF2FB1">
        <w:t xml:space="preserve">Provide a basis of fellowship among </w:t>
      </w:r>
      <w:r w:rsidR="0063681C">
        <w:t>fellow believers</w:t>
      </w:r>
      <w:r w:rsidRPr="00DF2FB1">
        <w:t>.</w:t>
      </w:r>
    </w:p>
    <w:p w14:paraId="25B6329C" w14:textId="77777777" w:rsidR="000E22B6" w:rsidRPr="00DF2FB1" w:rsidRDefault="000E22B6" w:rsidP="00622D5B"/>
    <w:p w14:paraId="59C05C58" w14:textId="77777777" w:rsidR="000E22B6" w:rsidRPr="00DF2FB1" w:rsidRDefault="000E22B6" w:rsidP="00622D5B">
      <w:pPr>
        <w:pStyle w:val="ListParagraph"/>
        <w:numPr>
          <w:ilvl w:val="0"/>
          <w:numId w:val="1"/>
        </w:numPr>
      </w:pPr>
      <w:r w:rsidRPr="00DF2FB1">
        <w:t xml:space="preserve">Encourage and promote the </w:t>
      </w:r>
      <w:r w:rsidR="0063681C">
        <w:t>spiritual growth</w:t>
      </w:r>
      <w:r w:rsidR="00AE7098" w:rsidRPr="00DF2FB1">
        <w:t xml:space="preserve"> and discipleship</w:t>
      </w:r>
      <w:r w:rsidRPr="00DF2FB1">
        <w:t xml:space="preserve"> of believers.</w:t>
      </w:r>
    </w:p>
    <w:p w14:paraId="43A3755C" w14:textId="77777777" w:rsidR="00AE7098" w:rsidRPr="00DF2FB1" w:rsidRDefault="00AE7098" w:rsidP="00622D5B"/>
    <w:p w14:paraId="70DA18A5" w14:textId="3C2546E2" w:rsidR="00AE7098" w:rsidRDefault="00D327F7" w:rsidP="00622D5B">
      <w:pPr>
        <w:pStyle w:val="ListParagraph"/>
        <w:numPr>
          <w:ilvl w:val="0"/>
          <w:numId w:val="1"/>
        </w:numPr>
      </w:pPr>
      <w:r>
        <w:t>S</w:t>
      </w:r>
      <w:r w:rsidR="00EB0F7A">
        <w:t xml:space="preserve">erve the needs of the local community as feasible in any biblically aligned manner and </w:t>
      </w:r>
      <w:r w:rsidR="00AE7098" w:rsidRPr="00DF2FB1">
        <w:t>respond to human need with ministries of service and compassion.</w:t>
      </w:r>
    </w:p>
    <w:p w14:paraId="7076A90E" w14:textId="77777777" w:rsidR="00D940D9" w:rsidRPr="00DF2FB1" w:rsidRDefault="00D940D9" w:rsidP="00D940D9">
      <w:pPr>
        <w:pStyle w:val="ListParagraph"/>
      </w:pPr>
    </w:p>
    <w:p w14:paraId="163B5F81" w14:textId="77777777" w:rsidR="000E22B6" w:rsidRDefault="000E22B6" w:rsidP="00622D5B">
      <w:pPr>
        <w:pStyle w:val="ListParagraph"/>
        <w:numPr>
          <w:ilvl w:val="0"/>
          <w:numId w:val="1"/>
        </w:numPr>
      </w:pPr>
      <w:r w:rsidRPr="00DF2FB1">
        <w:t>Own, hold in trust, use, sell, convey, mortgage, lease, or otherwise acquire or dispose of such property (real or chattel) as may be needed for</w:t>
      </w:r>
      <w:r w:rsidR="0063681C">
        <w:t xml:space="preserve"> accomplishing </w:t>
      </w:r>
      <w:r w:rsidRPr="00DF2FB1">
        <w:t xml:space="preserve">the </w:t>
      </w:r>
      <w:r w:rsidR="00F71797">
        <w:t>mission of the church</w:t>
      </w:r>
      <w:r w:rsidRPr="00DF2FB1">
        <w:t>.</w:t>
      </w:r>
    </w:p>
    <w:p w14:paraId="4E22F2C7" w14:textId="37AACE17" w:rsidR="000E22B6" w:rsidRDefault="000E22B6" w:rsidP="00622D5B">
      <w:pPr>
        <w:pStyle w:val="Heading1"/>
      </w:pPr>
      <w:bookmarkStart w:id="8" w:name="_Toc172526926"/>
      <w:bookmarkStart w:id="9" w:name="_Toc104469889"/>
      <w:r w:rsidRPr="00FD4FEF">
        <w:lastRenderedPageBreak/>
        <w:t>ARTICLE III</w:t>
      </w:r>
      <w:r w:rsidR="006D6DCB">
        <w:t xml:space="preserve">. </w:t>
      </w:r>
      <w:r w:rsidRPr="00FD4FEF">
        <w:t>AFFILIATION AND RELATIONSHIP</w:t>
      </w:r>
      <w:bookmarkEnd w:id="8"/>
      <w:bookmarkEnd w:id="9"/>
    </w:p>
    <w:p w14:paraId="4DFFA23C" w14:textId="3BAB7F09" w:rsidR="001E3F1D" w:rsidRPr="00D327F7" w:rsidRDefault="001E3F1D" w:rsidP="001E3F1D">
      <w:pPr>
        <w:rPr>
          <w:i/>
          <w:color w:val="FF0000"/>
          <w:sz w:val="20"/>
        </w:rPr>
      </w:pPr>
      <w:r w:rsidRPr="00D327F7">
        <w:rPr>
          <w:b/>
          <w:i/>
          <w:color w:val="FF0000"/>
          <w:sz w:val="20"/>
        </w:rPr>
        <w:t>NOTE:</w:t>
      </w:r>
      <w:r w:rsidRPr="00D327F7">
        <w:rPr>
          <w:i/>
          <w:color w:val="FF0000"/>
          <w:sz w:val="20"/>
        </w:rPr>
        <w:t xml:space="preserve">  Although this could be worded differently, having a statement of affiliation is a requirement for an Assemblies of God General Council affiliated church.</w:t>
      </w:r>
    </w:p>
    <w:p w14:paraId="0227DAC0" w14:textId="77777777" w:rsidR="001E3F1D" w:rsidRPr="001E3F1D" w:rsidRDefault="001E3F1D" w:rsidP="001E3F1D"/>
    <w:p w14:paraId="029C0EE2" w14:textId="3EC515DA" w:rsidR="000E22B6" w:rsidRPr="00DF2FB1" w:rsidRDefault="00AE7098" w:rsidP="00622D5B">
      <w:r w:rsidRPr="00DF2FB1">
        <w:t>This church</w:t>
      </w:r>
      <w:r w:rsidR="000E22B6" w:rsidRPr="00DF2FB1">
        <w:t xml:space="preserve"> recognizes that it is a </w:t>
      </w:r>
      <w:r w:rsidR="003050EE">
        <w:t>mutually supporting</w:t>
      </w:r>
      <w:r w:rsidR="000E22B6" w:rsidRPr="00DF2FB1">
        <w:t xml:space="preserve"> member church of </w:t>
      </w:r>
      <w:r w:rsidR="00D327F7">
        <w:t>t</w:t>
      </w:r>
      <w:r w:rsidR="000E22B6" w:rsidRPr="00DF2FB1">
        <w:t>he</w:t>
      </w:r>
      <w:r w:rsidR="00DC30D2">
        <w:t xml:space="preserve"> </w:t>
      </w:r>
      <w:r w:rsidR="00DC30D2">
        <w:rPr>
          <w:u w:val="single"/>
        </w:rPr>
        <w:tab/>
      </w:r>
      <w:r w:rsidR="003939DB">
        <w:rPr>
          <w:u w:val="single"/>
        </w:rPr>
        <w:t>(</w:t>
      </w:r>
      <w:r w:rsidR="008E5CF4">
        <w:rPr>
          <w:u w:val="single"/>
        </w:rPr>
        <w:t>n</w:t>
      </w:r>
      <w:r w:rsidR="008612F4">
        <w:rPr>
          <w:u w:val="single"/>
        </w:rPr>
        <w:t>ame of</w:t>
      </w:r>
      <w:r w:rsidR="003939DB">
        <w:rPr>
          <w:u w:val="single"/>
        </w:rPr>
        <w:t>)</w:t>
      </w:r>
      <w:r w:rsidR="00DC30D2">
        <w:rPr>
          <w:u w:val="single"/>
        </w:rPr>
        <w:tab/>
      </w:r>
      <w:r w:rsidR="000E22B6" w:rsidRPr="00DF2FB1">
        <w:t xml:space="preserve"> </w:t>
      </w:r>
      <w:r w:rsidR="008612F4">
        <w:t>d</w:t>
      </w:r>
      <w:r w:rsidR="00355C47">
        <w:t>istrict/</w:t>
      </w:r>
      <w:r w:rsidR="008612F4">
        <w:t>n</w:t>
      </w:r>
      <w:r w:rsidR="00355C47">
        <w:t>etwork</w:t>
      </w:r>
      <w:r w:rsidR="00F36E12">
        <w:t>,</w:t>
      </w:r>
      <w:r w:rsidR="00355C47">
        <w:t xml:space="preserve"> with </w:t>
      </w:r>
      <w:r w:rsidR="00DC30D2">
        <w:t>headquarters</w:t>
      </w:r>
      <w:r w:rsidR="00355C47">
        <w:t xml:space="preserve"> at </w:t>
      </w:r>
      <w:r w:rsidR="00D327F7">
        <w:rPr>
          <w:u w:val="single"/>
        </w:rPr>
        <w:tab/>
      </w:r>
      <w:r w:rsidR="003939DB">
        <w:rPr>
          <w:u w:val="single"/>
        </w:rPr>
        <w:t>(</w:t>
      </w:r>
      <w:r w:rsidR="008E5CF4">
        <w:rPr>
          <w:u w:val="single"/>
        </w:rPr>
        <w:t>c</w:t>
      </w:r>
      <w:r w:rsidR="00D327F7" w:rsidRPr="00D327F7">
        <w:rPr>
          <w:u w:val="single"/>
        </w:rPr>
        <w:t>ity</w:t>
      </w:r>
      <w:r w:rsidR="003939DB">
        <w:rPr>
          <w:u w:val="single"/>
        </w:rPr>
        <w:t>)</w:t>
      </w:r>
      <w:r w:rsidR="00D327F7">
        <w:rPr>
          <w:u w:val="single"/>
        </w:rPr>
        <w:t xml:space="preserve">        </w:t>
      </w:r>
      <w:r w:rsidR="00355C47">
        <w:t>,</w:t>
      </w:r>
      <w:r w:rsidR="00DC30D2">
        <w:t xml:space="preserve"> </w:t>
      </w:r>
      <w:r w:rsidR="00DC30D2">
        <w:rPr>
          <w:u w:val="single"/>
        </w:rPr>
        <w:tab/>
      </w:r>
      <w:r w:rsidR="003939DB">
        <w:rPr>
          <w:u w:val="single"/>
        </w:rPr>
        <w:t>(</w:t>
      </w:r>
      <w:r w:rsidR="008E5CF4">
        <w:rPr>
          <w:u w:val="single"/>
        </w:rPr>
        <w:t>s</w:t>
      </w:r>
      <w:r w:rsidR="00D327F7">
        <w:rPr>
          <w:u w:val="single"/>
        </w:rPr>
        <w:t>tate</w:t>
      </w:r>
      <w:r w:rsidR="003939DB">
        <w:rPr>
          <w:u w:val="single"/>
        </w:rPr>
        <w:t>)</w:t>
      </w:r>
      <w:r w:rsidR="00D327F7">
        <w:rPr>
          <w:u w:val="single"/>
        </w:rPr>
        <w:tab/>
      </w:r>
      <w:r w:rsidR="00DC30D2">
        <w:rPr>
          <w:u w:val="single"/>
        </w:rPr>
        <w:t xml:space="preserve">   </w:t>
      </w:r>
      <w:r w:rsidR="003050EE">
        <w:t xml:space="preserve">, affiliated with </w:t>
      </w:r>
      <w:r w:rsidR="000E22B6" w:rsidRPr="00DF2FB1">
        <w:t xml:space="preserve">The General Council of the Assemblies of God with </w:t>
      </w:r>
      <w:r w:rsidR="00DC30D2">
        <w:t>national office</w:t>
      </w:r>
      <w:r w:rsidR="000E22B6" w:rsidRPr="00DF2FB1">
        <w:t xml:space="preserve"> at Springfield, Missouri, and agrees as a condition of </w:t>
      </w:r>
      <w:r w:rsidR="00C20B3A">
        <w:t>affiliation</w:t>
      </w:r>
      <w:r w:rsidR="000E22B6" w:rsidRPr="00DF2FB1">
        <w:t xml:space="preserve"> to abide by the Constitution and Bylaws of each organization. </w:t>
      </w:r>
      <w:r w:rsidRPr="00DF2FB1">
        <w:t>This church</w:t>
      </w:r>
      <w:r w:rsidR="000E22B6" w:rsidRPr="00DF2FB1">
        <w:t xml:space="preserve"> further declares itself to be in full cooperative fellowship with all other churches that are affiliated with </w:t>
      </w:r>
      <w:r w:rsidR="00355C47">
        <w:t xml:space="preserve">said </w:t>
      </w:r>
      <w:r w:rsidR="00DC30D2">
        <w:t>d</w:t>
      </w:r>
      <w:r w:rsidR="00355C47">
        <w:t>istrict/</w:t>
      </w:r>
      <w:r w:rsidR="00DC30D2">
        <w:t>n</w:t>
      </w:r>
      <w:r w:rsidR="00355C47">
        <w:t>etwork</w:t>
      </w:r>
      <w:r w:rsidR="000E22B6" w:rsidRPr="00DF2FB1">
        <w:t xml:space="preserve"> or the General Council and to share in the privileges and assume the responsibilities enjoined by this relationship.</w:t>
      </w:r>
    </w:p>
    <w:p w14:paraId="37F39B5D" w14:textId="45073C7A" w:rsidR="000E22B6" w:rsidRDefault="000E22B6" w:rsidP="00622D5B"/>
    <w:p w14:paraId="179C1F86" w14:textId="567B8B7C" w:rsidR="000E22B6" w:rsidRPr="00DF2FB1" w:rsidRDefault="000E22B6" w:rsidP="00622D5B">
      <w:r w:rsidRPr="00DF2FB1">
        <w:t xml:space="preserve">In furtherance of the above relationship, </w:t>
      </w:r>
      <w:r w:rsidR="00AE7098" w:rsidRPr="00DF2FB1">
        <w:t>this church</w:t>
      </w:r>
      <w:r w:rsidRPr="00DF2FB1">
        <w:t xml:space="preserve"> </w:t>
      </w:r>
      <w:r w:rsidR="008130F5">
        <w:t>will abide by the following</w:t>
      </w:r>
      <w:r w:rsidRPr="00DF2FB1">
        <w:t>:</w:t>
      </w:r>
    </w:p>
    <w:p w14:paraId="5B720EE7" w14:textId="77777777" w:rsidR="000E22B6" w:rsidRPr="00DF2FB1" w:rsidRDefault="000E22B6" w:rsidP="00622D5B"/>
    <w:p w14:paraId="4A138047" w14:textId="2C159F0C" w:rsidR="00813A7B" w:rsidRDefault="004F0608" w:rsidP="004F0608">
      <w:pPr>
        <w:ind w:left="720" w:hanging="360"/>
      </w:pPr>
      <w:r>
        <w:t>1.</w:t>
      </w:r>
      <w:r>
        <w:tab/>
      </w:r>
      <w:r w:rsidR="00813A7B">
        <w:t>Maintain an active voting membership of at least</w:t>
      </w:r>
      <w:r w:rsidR="00176D2E">
        <w:t xml:space="preserve"> twenty (2</w:t>
      </w:r>
      <w:r w:rsidR="00813A7B">
        <w:t>0</w:t>
      </w:r>
      <w:r w:rsidR="00176D2E">
        <w:t>)</w:t>
      </w:r>
      <w:r w:rsidR="00813A7B">
        <w:t xml:space="preserve"> persons (unless granted an exception by the District/Network Presbytery as per General Presbytery policy</w:t>
      </w:r>
      <w:r w:rsidR="00EE6697">
        <w:t>)</w:t>
      </w:r>
      <w:r w:rsidR="008612F4">
        <w:t>.</w:t>
      </w:r>
    </w:p>
    <w:p w14:paraId="74FA4AE3" w14:textId="77DB894F" w:rsidR="00813A7B" w:rsidRDefault="00813A7B" w:rsidP="00813A7B"/>
    <w:p w14:paraId="1B884BE3" w14:textId="602D0146" w:rsidR="00813A7B" w:rsidRDefault="004F0608" w:rsidP="004F0608">
      <w:pPr>
        <w:ind w:left="720" w:hanging="360"/>
      </w:pPr>
      <w:r>
        <w:t>2.</w:t>
      </w:r>
      <w:r>
        <w:tab/>
      </w:r>
      <w:r w:rsidR="00CB23C5">
        <w:t xml:space="preserve">Be able to sustain the requirement for an adequate number of spiritually qualified persons to fill the offices of the church as called for in </w:t>
      </w:r>
      <w:r w:rsidR="00EE6697">
        <w:t>T</w:t>
      </w:r>
      <w:r w:rsidR="00CB23C5">
        <w:t xml:space="preserve">he General Council </w:t>
      </w:r>
      <w:r w:rsidR="008612F4">
        <w:t xml:space="preserve">of the Assemblies of God </w:t>
      </w:r>
      <w:r w:rsidR="00CB23C5">
        <w:t>Constitution and Bylaws and/or applicable state nonprofit corporation laws.</w:t>
      </w:r>
    </w:p>
    <w:p w14:paraId="56D40C12" w14:textId="77777777" w:rsidR="00813A7B" w:rsidRDefault="00813A7B" w:rsidP="00813A7B">
      <w:pPr>
        <w:pStyle w:val="ListParagraph"/>
      </w:pPr>
    </w:p>
    <w:p w14:paraId="41B288BD" w14:textId="29FB7C1B" w:rsidR="000E22B6" w:rsidRPr="00DF2FB1" w:rsidRDefault="004F0608" w:rsidP="004F0608">
      <w:pPr>
        <w:ind w:left="720" w:hanging="360"/>
      </w:pPr>
      <w:r>
        <w:t>3.</w:t>
      </w:r>
      <w:r>
        <w:tab/>
      </w:r>
      <w:r w:rsidR="000E22B6" w:rsidRPr="00DF2FB1">
        <w:t>Cooperate by every possible means in the extension of God's work and Kingdom throughout the world.</w:t>
      </w:r>
    </w:p>
    <w:p w14:paraId="793485CF" w14:textId="77777777" w:rsidR="000E22B6" w:rsidRPr="00DF2FB1" w:rsidRDefault="000E22B6" w:rsidP="00622D5B"/>
    <w:p w14:paraId="6EFE5D84" w14:textId="31549047" w:rsidR="000E22B6" w:rsidRPr="00DF2FB1" w:rsidRDefault="004F0608" w:rsidP="004F0608">
      <w:pPr>
        <w:ind w:left="720" w:hanging="360"/>
      </w:pPr>
      <w:r>
        <w:t>4.</w:t>
      </w:r>
      <w:r>
        <w:tab/>
      </w:r>
      <w:r w:rsidR="000E22B6" w:rsidRPr="00DF2FB1">
        <w:t xml:space="preserve">Support the missionary program agreed upon by the </w:t>
      </w:r>
      <w:r w:rsidR="008612F4">
        <w:rPr>
          <w:u w:val="single"/>
        </w:rPr>
        <w:tab/>
      </w:r>
      <w:r w:rsidR="008612F4">
        <w:rPr>
          <w:u w:val="single"/>
        </w:rPr>
        <w:tab/>
      </w:r>
      <w:r w:rsidR="003939DB">
        <w:rPr>
          <w:u w:val="single"/>
        </w:rPr>
        <w:t>(</w:t>
      </w:r>
      <w:r w:rsidR="008E5CF4">
        <w:rPr>
          <w:u w:val="single"/>
        </w:rPr>
        <w:t>n</w:t>
      </w:r>
      <w:r w:rsidR="008612F4">
        <w:rPr>
          <w:u w:val="single"/>
        </w:rPr>
        <w:t>ame of</w:t>
      </w:r>
      <w:r w:rsidR="003939DB">
        <w:rPr>
          <w:u w:val="single"/>
        </w:rPr>
        <w:t>)</w:t>
      </w:r>
      <w:r w:rsidR="008612F4">
        <w:rPr>
          <w:u w:val="single"/>
        </w:rPr>
        <w:tab/>
      </w:r>
      <w:r w:rsidR="008612F4">
        <w:rPr>
          <w:u w:val="single"/>
        </w:rPr>
        <w:tab/>
      </w:r>
      <w:r w:rsidR="00355C47">
        <w:t xml:space="preserve"> </w:t>
      </w:r>
      <w:r w:rsidR="008612F4">
        <w:t>d</w:t>
      </w:r>
      <w:r w:rsidR="00355C47">
        <w:t>istrict/</w:t>
      </w:r>
      <w:r w:rsidR="008612F4">
        <w:t>n</w:t>
      </w:r>
      <w:r w:rsidR="00355C47">
        <w:t xml:space="preserve">etwork and </w:t>
      </w:r>
      <w:r w:rsidR="00EE6697">
        <w:t>T</w:t>
      </w:r>
      <w:r w:rsidR="00494610">
        <w:t>he General Council Assemblies of God</w:t>
      </w:r>
      <w:r w:rsidR="00EE6697">
        <w:t xml:space="preserve"> World and U.S.</w:t>
      </w:r>
      <w:r w:rsidR="00494610">
        <w:t xml:space="preserve"> Missions </w:t>
      </w:r>
      <w:r w:rsidR="00EE6697">
        <w:t>d</w:t>
      </w:r>
      <w:r w:rsidR="00494610">
        <w:t>epartment</w:t>
      </w:r>
      <w:r w:rsidR="00EE6697">
        <w:t>s</w:t>
      </w:r>
      <w:r w:rsidR="00494610">
        <w:t>.</w:t>
      </w:r>
    </w:p>
    <w:p w14:paraId="2F5692F4" w14:textId="77777777" w:rsidR="000E22B6" w:rsidRPr="00DF2FB1" w:rsidRDefault="000E22B6" w:rsidP="00622D5B"/>
    <w:p w14:paraId="27507A2D" w14:textId="06D0F41D" w:rsidR="000E22B6" w:rsidRPr="00DF2FB1" w:rsidRDefault="004F0608" w:rsidP="004F0608">
      <w:pPr>
        <w:ind w:left="720" w:hanging="360"/>
      </w:pPr>
      <w:r>
        <w:t>5.</w:t>
      </w:r>
      <w:r>
        <w:tab/>
      </w:r>
      <w:r w:rsidR="000E22B6" w:rsidRPr="00DF2FB1">
        <w:t xml:space="preserve">Participate in </w:t>
      </w:r>
      <w:r w:rsidR="00824472">
        <w:t>d</w:t>
      </w:r>
      <w:r w:rsidR="00355C47">
        <w:t>istrict/</w:t>
      </w:r>
      <w:r w:rsidR="00824472">
        <w:t>n</w:t>
      </w:r>
      <w:r w:rsidR="00355C47">
        <w:t>etwork</w:t>
      </w:r>
      <w:r w:rsidR="000E22B6" w:rsidRPr="00DF2FB1">
        <w:t xml:space="preserve"> and General Council sessions via duly</w:t>
      </w:r>
      <w:r w:rsidR="00824472">
        <w:t xml:space="preserve"> </w:t>
      </w:r>
      <w:r w:rsidR="000E22B6" w:rsidRPr="00DF2FB1">
        <w:t>chosen delegates.</w:t>
      </w:r>
    </w:p>
    <w:p w14:paraId="556BDA87" w14:textId="77777777" w:rsidR="000E22B6" w:rsidRPr="00DF2FB1" w:rsidRDefault="000E22B6" w:rsidP="00622D5B"/>
    <w:p w14:paraId="25AB4024" w14:textId="09139919" w:rsidR="000E22B6" w:rsidRPr="00DF2FB1" w:rsidRDefault="004F0608" w:rsidP="004F0608">
      <w:pPr>
        <w:ind w:left="720" w:hanging="360"/>
      </w:pPr>
      <w:r>
        <w:t>6.</w:t>
      </w:r>
      <w:r>
        <w:tab/>
      </w:r>
      <w:r w:rsidR="000E22B6" w:rsidRPr="00DF2FB1">
        <w:t xml:space="preserve">Share in support of the </w:t>
      </w:r>
      <w:r w:rsidR="00824472">
        <w:t>d</w:t>
      </w:r>
      <w:r w:rsidR="00355C47">
        <w:t>istrict/</w:t>
      </w:r>
      <w:r w:rsidR="00824472">
        <w:t>n</w:t>
      </w:r>
      <w:r w:rsidR="00355C47">
        <w:t>etwork</w:t>
      </w:r>
      <w:r w:rsidR="000E22B6" w:rsidRPr="00DF2FB1">
        <w:t xml:space="preserve"> and the General Council.</w:t>
      </w:r>
    </w:p>
    <w:p w14:paraId="35C8696A" w14:textId="77777777" w:rsidR="000E22B6" w:rsidRPr="00DF2FB1" w:rsidRDefault="000E22B6" w:rsidP="00622D5B"/>
    <w:p w14:paraId="6480D428" w14:textId="1E463164" w:rsidR="000E22B6" w:rsidRPr="00DF2FB1" w:rsidRDefault="004F0608" w:rsidP="004F0608">
      <w:pPr>
        <w:ind w:left="720" w:hanging="360"/>
      </w:pPr>
      <w:r>
        <w:t>7.</w:t>
      </w:r>
      <w:r>
        <w:tab/>
      </w:r>
      <w:r w:rsidR="000E22B6" w:rsidRPr="00DF2FB1">
        <w:t xml:space="preserve">Recognize that designated officials of the </w:t>
      </w:r>
      <w:r w:rsidR="00824472">
        <w:t>d</w:t>
      </w:r>
      <w:r w:rsidR="00355C47">
        <w:t>istrict/</w:t>
      </w:r>
      <w:r w:rsidR="00824472">
        <w:t>n</w:t>
      </w:r>
      <w:r w:rsidR="00355C47">
        <w:t>etwork</w:t>
      </w:r>
      <w:r w:rsidR="000E22B6" w:rsidRPr="00DF2FB1">
        <w:t xml:space="preserve"> shall have the right to be present at any Board of Directors or membership meeting of </w:t>
      </w:r>
      <w:r w:rsidR="00D362F7" w:rsidRPr="00DF2FB1">
        <w:t>this church</w:t>
      </w:r>
      <w:r w:rsidR="000E22B6" w:rsidRPr="00DF2FB1">
        <w:t xml:space="preserve"> for whatever reason or purpose. </w:t>
      </w:r>
    </w:p>
    <w:p w14:paraId="3D57FBC4" w14:textId="77777777" w:rsidR="000E22B6" w:rsidRPr="00DF2FB1" w:rsidRDefault="000E22B6" w:rsidP="00622D5B"/>
    <w:p w14:paraId="736263FE" w14:textId="2F9CD431" w:rsidR="000E22B6" w:rsidRPr="00DF2FB1" w:rsidRDefault="004F0608" w:rsidP="004F0608">
      <w:pPr>
        <w:ind w:left="720" w:hanging="360"/>
      </w:pPr>
      <w:r>
        <w:t>8.</w:t>
      </w:r>
      <w:r>
        <w:tab/>
      </w:r>
      <w:r w:rsidR="000E22B6" w:rsidRPr="00DF2FB1">
        <w:t xml:space="preserve">Invite the counsel of the </w:t>
      </w:r>
      <w:r w:rsidR="00824472">
        <w:t>d</w:t>
      </w:r>
      <w:r w:rsidR="00355C47">
        <w:t>istrict/</w:t>
      </w:r>
      <w:r w:rsidR="00824472">
        <w:t>n</w:t>
      </w:r>
      <w:r w:rsidR="00355C47">
        <w:t>etwork</w:t>
      </w:r>
      <w:r w:rsidR="000E22B6" w:rsidRPr="00DF2FB1">
        <w:t xml:space="preserve"> officers in the event of church difficulty or when changing pastors.</w:t>
      </w:r>
    </w:p>
    <w:p w14:paraId="20A306A7" w14:textId="77777777" w:rsidR="000E22B6" w:rsidRPr="00DF2FB1" w:rsidRDefault="000E22B6" w:rsidP="00622D5B"/>
    <w:p w14:paraId="2943066B" w14:textId="7556DED1" w:rsidR="005D32CA" w:rsidRDefault="004F0608" w:rsidP="004F0608">
      <w:pPr>
        <w:ind w:left="720" w:hanging="360"/>
      </w:pPr>
      <w:r>
        <w:t>9.</w:t>
      </w:r>
      <w:r>
        <w:tab/>
      </w:r>
      <w:r w:rsidR="005D32CA" w:rsidRPr="00DF2FB1">
        <w:t>Recognize that</w:t>
      </w:r>
      <w:r w:rsidR="005D32CA">
        <w:t xml:space="preserve"> partners/members are expected to resolve disputes with other partner</w:t>
      </w:r>
      <w:r w:rsidR="008612F4">
        <w:t>s</w:t>
      </w:r>
      <w:r w:rsidR="005D32CA">
        <w:t>/members or church leadership in a biblical manner, rather than in civil courts (1</w:t>
      </w:r>
      <w:r w:rsidR="00824472">
        <w:t> </w:t>
      </w:r>
      <w:r w:rsidR="005D32CA">
        <w:t>Corinthians 6:1</w:t>
      </w:r>
      <w:r w:rsidR="00824472">
        <w:t>–</w:t>
      </w:r>
      <w:r w:rsidR="005D32CA">
        <w:t>11).</w:t>
      </w:r>
    </w:p>
    <w:p w14:paraId="0B59F0DE" w14:textId="77777777" w:rsidR="005D32CA" w:rsidRDefault="005D32CA" w:rsidP="00622D5B">
      <w:pPr>
        <w:pStyle w:val="ListParagraph"/>
      </w:pPr>
    </w:p>
    <w:p w14:paraId="147A3EC1" w14:textId="07BCFF5D" w:rsidR="005D32CA" w:rsidRPr="00DF2FB1" w:rsidRDefault="004F0608" w:rsidP="004F0608">
      <w:pPr>
        <w:ind w:left="720" w:hanging="360"/>
      </w:pPr>
      <w:r>
        <w:t>10.</w:t>
      </w:r>
      <w:r>
        <w:tab/>
      </w:r>
      <w:r w:rsidR="005D32CA">
        <w:t>Recognize that any</w:t>
      </w:r>
      <w:r w:rsidR="005D32CA" w:rsidRPr="00DF2FB1">
        <w:t xml:space="preserve"> serious dispute between the </w:t>
      </w:r>
      <w:r w:rsidR="00331FEC">
        <w:t>p</w:t>
      </w:r>
      <w:r w:rsidR="005D32CA" w:rsidRPr="00DF2FB1">
        <w:t xml:space="preserve">astor and </w:t>
      </w:r>
      <w:r w:rsidR="005D32CA">
        <w:t>the board shall require consultation with the</w:t>
      </w:r>
      <w:r w:rsidR="00331FEC">
        <w:t xml:space="preserve"> </w:t>
      </w:r>
      <w:r w:rsidR="00331FEC" w:rsidRPr="004F0608">
        <w:rPr>
          <w:u w:val="single"/>
        </w:rPr>
        <w:tab/>
      </w:r>
      <w:r w:rsidR="00331FEC" w:rsidRPr="004F0608">
        <w:rPr>
          <w:u w:val="single"/>
        </w:rPr>
        <w:tab/>
      </w:r>
      <w:r w:rsidR="003939DB">
        <w:rPr>
          <w:u w:val="single"/>
        </w:rPr>
        <w:t>(</w:t>
      </w:r>
      <w:r w:rsidR="008E5CF4">
        <w:rPr>
          <w:u w:val="single"/>
        </w:rPr>
        <w:t>n</w:t>
      </w:r>
      <w:r w:rsidR="008612F4">
        <w:rPr>
          <w:u w:val="single"/>
        </w:rPr>
        <w:t>ame of</w:t>
      </w:r>
      <w:r w:rsidR="003939DB">
        <w:rPr>
          <w:u w:val="single"/>
        </w:rPr>
        <w:t>)</w:t>
      </w:r>
      <w:r w:rsidR="00331FEC" w:rsidRPr="004F0608">
        <w:rPr>
          <w:u w:val="single"/>
        </w:rPr>
        <w:tab/>
      </w:r>
      <w:r w:rsidR="00331FEC" w:rsidRPr="004F0608">
        <w:rPr>
          <w:u w:val="single"/>
        </w:rPr>
        <w:tab/>
      </w:r>
      <w:r w:rsidR="005D32CA">
        <w:t xml:space="preserve"> </w:t>
      </w:r>
      <w:r w:rsidR="00331FEC">
        <w:t>d</w:t>
      </w:r>
      <w:r w:rsidR="00355C47">
        <w:t>istrict/</w:t>
      </w:r>
      <w:r w:rsidR="00331FEC">
        <w:t>n</w:t>
      </w:r>
      <w:r w:rsidR="00355C47">
        <w:t>etwork</w:t>
      </w:r>
      <w:r w:rsidR="005D32CA">
        <w:t xml:space="preserve"> of the Assemblies of God executive leadership. They may offer counsel, mediation, and/or </w:t>
      </w:r>
      <w:r w:rsidR="005D32CA" w:rsidRPr="00DF2FB1">
        <w:t xml:space="preserve">binding arbitration before a designated panel </w:t>
      </w:r>
      <w:r w:rsidR="005D32CA">
        <w:t>they shall appoint</w:t>
      </w:r>
      <w:r w:rsidR="005D32CA" w:rsidRPr="00DF2FB1">
        <w:t xml:space="preserve"> in lieu of seeking redress in the civil courts of this state or elsewhere.</w:t>
      </w:r>
    </w:p>
    <w:p w14:paraId="30C63E3E" w14:textId="77777777" w:rsidR="000E22B6" w:rsidRPr="00DF2FB1" w:rsidRDefault="000E22B6" w:rsidP="00622D5B"/>
    <w:p w14:paraId="4A9F71C9" w14:textId="77777777" w:rsidR="004F0608" w:rsidRDefault="004F0608">
      <w:pPr>
        <w:jc w:val="left"/>
      </w:pPr>
      <w:r>
        <w:br w:type="page"/>
      </w:r>
    </w:p>
    <w:p w14:paraId="404E98FB" w14:textId="3FF91C98" w:rsidR="000E22B6" w:rsidRDefault="004F0608" w:rsidP="004F0608">
      <w:pPr>
        <w:ind w:left="720" w:hanging="360"/>
      </w:pPr>
      <w:r>
        <w:lastRenderedPageBreak/>
        <w:t>11.</w:t>
      </w:r>
      <w:r>
        <w:tab/>
      </w:r>
      <w:r w:rsidR="000E22B6" w:rsidRPr="00DF2FB1">
        <w:t xml:space="preserve">Recognize that the </w:t>
      </w:r>
      <w:r w:rsidR="00331FEC" w:rsidRPr="004F0608">
        <w:rPr>
          <w:u w:val="single"/>
        </w:rPr>
        <w:tab/>
      </w:r>
      <w:r w:rsidR="00331FEC" w:rsidRPr="004F0608">
        <w:rPr>
          <w:u w:val="single"/>
        </w:rPr>
        <w:tab/>
      </w:r>
      <w:r w:rsidR="003939DB">
        <w:rPr>
          <w:u w:val="single"/>
        </w:rPr>
        <w:t>(</w:t>
      </w:r>
      <w:r w:rsidR="008E5CF4">
        <w:rPr>
          <w:u w:val="single"/>
        </w:rPr>
        <w:t>n</w:t>
      </w:r>
      <w:r w:rsidR="008612F4">
        <w:rPr>
          <w:u w:val="single"/>
        </w:rPr>
        <w:t>ame of</w:t>
      </w:r>
      <w:r w:rsidR="003939DB">
        <w:rPr>
          <w:u w:val="single"/>
        </w:rPr>
        <w:t>)</w:t>
      </w:r>
      <w:r w:rsidR="00331FEC" w:rsidRPr="004F0608">
        <w:rPr>
          <w:u w:val="single"/>
        </w:rPr>
        <w:tab/>
      </w:r>
      <w:r w:rsidR="00331FEC" w:rsidRPr="004F0608">
        <w:rPr>
          <w:u w:val="single"/>
        </w:rPr>
        <w:tab/>
      </w:r>
      <w:r w:rsidR="001F4352">
        <w:t xml:space="preserve"> </w:t>
      </w:r>
      <w:r w:rsidR="00331FEC">
        <w:t>d</w:t>
      </w:r>
      <w:r w:rsidR="00355C47">
        <w:t>istrict/</w:t>
      </w:r>
      <w:r w:rsidR="00331FEC">
        <w:t>n</w:t>
      </w:r>
      <w:r w:rsidR="00355C47">
        <w:t>etwork</w:t>
      </w:r>
      <w:r w:rsidR="000E22B6" w:rsidRPr="00DF2FB1">
        <w:t xml:space="preserve"> </w:t>
      </w:r>
      <w:r w:rsidR="00206314">
        <w:t>and/</w:t>
      </w:r>
      <w:r w:rsidR="000E22B6" w:rsidRPr="00DF2FB1">
        <w:t>or the General Council shall have the right and authority to:  (a) approve scriptural doctrine and</w:t>
      </w:r>
      <w:r w:rsidR="00661689">
        <w:t xml:space="preserve"> polity</w:t>
      </w:r>
      <w:r w:rsidR="00331FEC">
        <w:t>;</w:t>
      </w:r>
      <w:r w:rsidR="000E22B6" w:rsidRPr="00DF2FB1">
        <w:t xml:space="preserve"> (b)</w:t>
      </w:r>
      <w:r w:rsidR="00331FEC">
        <w:t> </w:t>
      </w:r>
      <w:r w:rsidR="000E22B6" w:rsidRPr="00DF2FB1">
        <w:t>disapprove unscriptural doctrine and</w:t>
      </w:r>
      <w:r w:rsidR="00661689">
        <w:t xml:space="preserve"> polity</w:t>
      </w:r>
      <w:r w:rsidR="000E22B6" w:rsidRPr="00DF2FB1">
        <w:t xml:space="preserve">, as stated in the </w:t>
      </w:r>
      <w:r w:rsidR="00206314">
        <w:t xml:space="preserve">General Council Constitution and Bylaws or </w:t>
      </w:r>
      <w:r w:rsidR="00355C47">
        <w:t>District/Network</w:t>
      </w:r>
      <w:r w:rsidR="000E22B6" w:rsidRPr="00DF2FB1">
        <w:t xml:space="preserve"> </w:t>
      </w:r>
      <w:r w:rsidR="00206314">
        <w:t>Bylaws</w:t>
      </w:r>
      <w:r w:rsidR="000E22B6" w:rsidRPr="00DF2FB1">
        <w:t xml:space="preserve">; and (c) withdraw its </w:t>
      </w:r>
      <w:r w:rsidR="00FF13B4">
        <w:t>C</w:t>
      </w:r>
      <w:r w:rsidR="000E22B6" w:rsidRPr="00DF2FB1">
        <w:t xml:space="preserve">ertificate of </w:t>
      </w:r>
      <w:r w:rsidR="00FF13B4">
        <w:t>Affiliation</w:t>
      </w:r>
      <w:r w:rsidR="00331FEC">
        <w:t>,</w:t>
      </w:r>
      <w:r w:rsidR="000E22B6" w:rsidRPr="00DF2FB1">
        <w:t xml:space="preserve"> if deemed necessary.</w:t>
      </w:r>
    </w:p>
    <w:p w14:paraId="5134DC3B" w14:textId="592FD22D" w:rsidR="001F4352" w:rsidRDefault="001F4352" w:rsidP="001F4352">
      <w:pPr>
        <w:pStyle w:val="ListParagraph"/>
      </w:pPr>
    </w:p>
    <w:p w14:paraId="63F20242" w14:textId="59D0687C" w:rsidR="000E22B6" w:rsidRPr="00FD4FEF" w:rsidRDefault="000E22B6" w:rsidP="00622D5B">
      <w:pPr>
        <w:pStyle w:val="Heading1"/>
      </w:pPr>
      <w:bookmarkStart w:id="10" w:name="_Toc172526927"/>
      <w:bookmarkStart w:id="11" w:name="_Toc104469890"/>
      <w:r w:rsidRPr="00FD4FEF">
        <w:t>ARTICLE IV</w:t>
      </w:r>
      <w:r w:rsidR="006D6DCB">
        <w:t xml:space="preserve">. </w:t>
      </w:r>
      <w:r w:rsidRPr="00FD4FEF">
        <w:t>PRINCIPLES FOR FELLOWSHIP</w:t>
      </w:r>
      <w:bookmarkEnd w:id="10"/>
      <w:bookmarkEnd w:id="11"/>
    </w:p>
    <w:p w14:paraId="564D8860" w14:textId="77777777" w:rsidR="000E22B6" w:rsidRPr="00DF2FB1" w:rsidRDefault="000E22B6" w:rsidP="00622D5B"/>
    <w:p w14:paraId="7775A203" w14:textId="1BE9B686" w:rsidR="000E22B6" w:rsidRPr="00DF2FB1" w:rsidRDefault="001F7ABB" w:rsidP="00622D5B">
      <w:r w:rsidRPr="00DF2FB1">
        <w:t>This church</w:t>
      </w:r>
      <w:r w:rsidR="000E22B6" w:rsidRPr="00DF2FB1">
        <w:t xml:space="preserve"> shall as nearly as </w:t>
      </w:r>
      <w:proofErr w:type="gramStart"/>
      <w:r w:rsidR="000E22B6" w:rsidRPr="00DF2FB1">
        <w:t>possible</w:t>
      </w:r>
      <w:proofErr w:type="gramEnd"/>
      <w:r w:rsidR="000E22B6" w:rsidRPr="00DF2FB1">
        <w:t xml:space="preserve"> represent the body of Christ as described in the New Testament, recognizing the principles inherent in that body as also inherent in this fellowship, particularly the principles of unity, fellowship, cooperation, and equality</w:t>
      </w:r>
      <w:r w:rsidR="006D6DCB">
        <w:t xml:space="preserve">. </w:t>
      </w:r>
    </w:p>
    <w:p w14:paraId="76D556CE" w14:textId="77777777" w:rsidR="000E22B6" w:rsidRPr="00DF2FB1" w:rsidRDefault="000E22B6" w:rsidP="00622D5B"/>
    <w:p w14:paraId="20DA680E" w14:textId="72AEF144" w:rsidR="0067359F" w:rsidRPr="0067359F" w:rsidRDefault="00D30474" w:rsidP="004120CE">
      <w:pPr>
        <w:autoSpaceDE w:val="0"/>
        <w:autoSpaceDN w:val="0"/>
        <w:adjustRightInd w:val="0"/>
        <w:rPr>
          <w:i/>
          <w:color w:val="FF0000"/>
        </w:rPr>
      </w:pPr>
      <w:bookmarkStart w:id="12" w:name="_Toc172526928"/>
      <w:r w:rsidRPr="00CC6EDF">
        <w:rPr>
          <w:b/>
          <w:i/>
          <w:color w:val="FF0000"/>
        </w:rPr>
        <w:t>NOTE</w:t>
      </w:r>
      <w:r w:rsidR="00355C47">
        <w:rPr>
          <w:b/>
          <w:i/>
          <w:color w:val="FF0000"/>
        </w:rPr>
        <w:t xml:space="preserve">: </w:t>
      </w:r>
      <w:r w:rsidR="0067359F" w:rsidRPr="0067359F">
        <w:rPr>
          <w:i/>
          <w:color w:val="FF0000"/>
        </w:rPr>
        <w:t>Th</w:t>
      </w:r>
      <w:r w:rsidR="008817DD">
        <w:rPr>
          <w:i/>
          <w:color w:val="FF0000"/>
        </w:rPr>
        <w:t>e following</w:t>
      </w:r>
      <w:r w:rsidR="0067359F" w:rsidRPr="0067359F">
        <w:rPr>
          <w:i/>
          <w:color w:val="FF0000"/>
        </w:rPr>
        <w:t xml:space="preserve"> is a requirement for an </w:t>
      </w:r>
      <w:r w:rsidR="008817DD">
        <w:rPr>
          <w:i/>
          <w:color w:val="FF0000"/>
        </w:rPr>
        <w:t xml:space="preserve">Assemblies of God </w:t>
      </w:r>
      <w:r w:rsidR="0067359F" w:rsidRPr="0067359F">
        <w:rPr>
          <w:i/>
          <w:color w:val="FF0000"/>
        </w:rPr>
        <w:t xml:space="preserve">General Council affiliated church. You may want to adopt the AG 16 </w:t>
      </w:r>
      <w:r w:rsidR="008817DD">
        <w:rPr>
          <w:i/>
          <w:color w:val="FF0000"/>
        </w:rPr>
        <w:t xml:space="preserve">Statement of </w:t>
      </w:r>
      <w:r w:rsidR="0067359F" w:rsidRPr="0067359F">
        <w:rPr>
          <w:i/>
          <w:color w:val="FF0000"/>
        </w:rPr>
        <w:t>Fundamental</w:t>
      </w:r>
      <w:r w:rsidR="00242CB8">
        <w:rPr>
          <w:i/>
          <w:color w:val="FF0000"/>
        </w:rPr>
        <w:t xml:space="preserve"> Truth</w:t>
      </w:r>
      <w:r w:rsidR="0067359F" w:rsidRPr="0067359F">
        <w:rPr>
          <w:i/>
          <w:color w:val="FF0000"/>
        </w:rPr>
        <w:t xml:space="preserve">s word for word, or merely state the fact that the church adopts the Assemblies of God 16 </w:t>
      </w:r>
      <w:r w:rsidR="008817DD">
        <w:rPr>
          <w:i/>
          <w:color w:val="FF0000"/>
        </w:rPr>
        <w:t xml:space="preserve">Statement of </w:t>
      </w:r>
      <w:r w:rsidR="0067359F" w:rsidRPr="0067359F">
        <w:rPr>
          <w:i/>
          <w:color w:val="FF0000"/>
        </w:rPr>
        <w:t>Fundamental</w:t>
      </w:r>
      <w:r w:rsidR="008612F4">
        <w:rPr>
          <w:i/>
          <w:color w:val="FF0000"/>
        </w:rPr>
        <w:t xml:space="preserve"> Truths</w:t>
      </w:r>
      <w:r w:rsidR="0067359F" w:rsidRPr="0067359F">
        <w:rPr>
          <w:i/>
          <w:color w:val="FF0000"/>
        </w:rPr>
        <w:t xml:space="preserve"> as its own Ten</w:t>
      </w:r>
      <w:r w:rsidR="00242CB8">
        <w:rPr>
          <w:i/>
          <w:color w:val="FF0000"/>
        </w:rPr>
        <w:t>e</w:t>
      </w:r>
      <w:r w:rsidR="0067359F" w:rsidRPr="0067359F">
        <w:rPr>
          <w:i/>
          <w:color w:val="FF0000"/>
        </w:rPr>
        <w:t xml:space="preserve">ts of Faith. A third option is to incorporate the AG 16 </w:t>
      </w:r>
      <w:r w:rsidR="008817DD">
        <w:rPr>
          <w:i/>
          <w:color w:val="FF0000"/>
        </w:rPr>
        <w:t xml:space="preserve">Statement of </w:t>
      </w:r>
      <w:r w:rsidR="0067359F" w:rsidRPr="0067359F">
        <w:rPr>
          <w:i/>
          <w:color w:val="FF0000"/>
        </w:rPr>
        <w:t>Fundamental</w:t>
      </w:r>
      <w:r w:rsidR="00242CB8">
        <w:rPr>
          <w:i/>
          <w:color w:val="FF0000"/>
        </w:rPr>
        <w:t xml:space="preserve"> Truths</w:t>
      </w:r>
      <w:r w:rsidR="0067359F" w:rsidRPr="0067359F">
        <w:rPr>
          <w:i/>
          <w:color w:val="FF0000"/>
        </w:rPr>
        <w:t xml:space="preserve"> by reference </w:t>
      </w:r>
      <w:proofErr w:type="gramStart"/>
      <w:r w:rsidR="0067359F" w:rsidRPr="0067359F">
        <w:rPr>
          <w:i/>
          <w:color w:val="FF0000"/>
        </w:rPr>
        <w:t>and also</w:t>
      </w:r>
      <w:proofErr w:type="gramEnd"/>
      <w:r w:rsidR="0067359F" w:rsidRPr="0067359F">
        <w:rPr>
          <w:i/>
          <w:color w:val="FF0000"/>
        </w:rPr>
        <w:t xml:space="preserve"> adopt your own faith statement that is not in conflict with the AG 16 </w:t>
      </w:r>
      <w:r w:rsidR="008817DD">
        <w:rPr>
          <w:i/>
          <w:color w:val="FF0000"/>
        </w:rPr>
        <w:t xml:space="preserve">Statement of </w:t>
      </w:r>
      <w:r w:rsidR="0067359F" w:rsidRPr="0067359F">
        <w:rPr>
          <w:i/>
          <w:color w:val="FF0000"/>
        </w:rPr>
        <w:t>Fundamental</w:t>
      </w:r>
      <w:r w:rsidR="00242CB8">
        <w:rPr>
          <w:i/>
          <w:color w:val="FF0000"/>
        </w:rPr>
        <w:t xml:space="preserve"> Truth</w:t>
      </w:r>
      <w:r w:rsidR="0067359F" w:rsidRPr="0067359F">
        <w:rPr>
          <w:i/>
          <w:color w:val="FF0000"/>
        </w:rPr>
        <w:t>s. This could include other beliefs regarding sexuality, marriage, sanctity of human life, and other important religious beliefs</w:t>
      </w:r>
      <w:r w:rsidR="006D6DCB">
        <w:rPr>
          <w:i/>
          <w:color w:val="FF0000"/>
        </w:rPr>
        <w:t>.</w:t>
      </w:r>
    </w:p>
    <w:p w14:paraId="4A3CACC4" w14:textId="77777777" w:rsidR="008817DD" w:rsidRPr="008817DD" w:rsidRDefault="008817DD" w:rsidP="008817DD">
      <w:pPr>
        <w:rPr>
          <w:sz w:val="8"/>
        </w:rPr>
      </w:pPr>
      <w:bookmarkStart w:id="13" w:name="_Toc104469891"/>
    </w:p>
    <w:p w14:paraId="7447E3B0" w14:textId="25F02164" w:rsidR="000E22B6" w:rsidRPr="00FD4FEF" w:rsidRDefault="000E22B6" w:rsidP="00622D5B">
      <w:pPr>
        <w:pStyle w:val="Heading1"/>
      </w:pPr>
      <w:r w:rsidRPr="00FD4FEF">
        <w:t>ARTICLE V</w:t>
      </w:r>
      <w:r w:rsidR="006D6DCB">
        <w:t xml:space="preserve">. </w:t>
      </w:r>
      <w:bookmarkEnd w:id="12"/>
      <w:bookmarkEnd w:id="13"/>
      <w:r w:rsidR="00242CB8">
        <w:t>STATEMENT OF FUNDAMENTAL TRUTHS</w:t>
      </w:r>
    </w:p>
    <w:p w14:paraId="04F6D38C" w14:textId="77777777" w:rsidR="000E22B6" w:rsidRPr="00DF2FB1" w:rsidRDefault="000E22B6" w:rsidP="00622D5B"/>
    <w:p w14:paraId="0C1E5809" w14:textId="2E7AA739" w:rsidR="000E22B6" w:rsidRPr="00DF2FB1" w:rsidRDefault="00AE7098" w:rsidP="00622D5B">
      <w:r w:rsidRPr="00DF2FB1">
        <w:t>This church</w:t>
      </w:r>
      <w:r w:rsidR="000E22B6" w:rsidRPr="00DF2FB1">
        <w:t xml:space="preserve"> accepts the Bible as our all-sufficient rule for faith and practice</w:t>
      </w:r>
      <w:r w:rsidR="006D6DCB">
        <w:t xml:space="preserve">. </w:t>
      </w:r>
      <w:r w:rsidR="003E30B3">
        <w:t xml:space="preserve">This church accepts </w:t>
      </w:r>
      <w:r w:rsidR="00EE16D5">
        <w:t>The General Council of the Assemblies of God</w:t>
      </w:r>
      <w:r w:rsidR="003E30B3">
        <w:t xml:space="preserve"> </w:t>
      </w:r>
      <w:r w:rsidR="000E22B6" w:rsidRPr="00DF2FB1">
        <w:t>Statement of Fundamental Truths</w:t>
      </w:r>
      <w:r w:rsidR="003E30B3">
        <w:t xml:space="preserve">. The full statement is available at </w:t>
      </w:r>
      <w:hyperlink r:id="rId8" w:history="1">
        <w:r w:rsidR="003E30B3" w:rsidRPr="000E5A8A">
          <w:rPr>
            <w:rStyle w:val="Hyperlink"/>
          </w:rPr>
          <w:t>www.ag.org</w:t>
        </w:r>
      </w:hyperlink>
      <w:r w:rsidR="003E30B3">
        <w:t xml:space="preserve">. This statement </w:t>
      </w:r>
      <w:r w:rsidR="000E22B6" w:rsidRPr="00DF2FB1">
        <w:t xml:space="preserve">is intended simply as a basis of fellowship among us (i.e., that we all speak the same thing, </w:t>
      </w:r>
      <w:r w:rsidR="00242CB8">
        <w:t>1</w:t>
      </w:r>
      <w:r w:rsidR="000E22B6" w:rsidRPr="00DF2FB1">
        <w:t xml:space="preserve"> Corinthians 1:10; </w:t>
      </w:r>
      <w:smartTag w:uri="qv9" w:element="bcv_smarttag">
        <w:smartTag w:uri="QV10" w:element="bcv_smarttag">
          <w:r w:rsidR="000E22B6" w:rsidRPr="00DF2FB1">
            <w:t>Acts 2:42</w:t>
          </w:r>
        </w:smartTag>
      </w:smartTag>
      <w:r w:rsidR="000E22B6" w:rsidRPr="00DF2FB1">
        <w:t>)</w:t>
      </w:r>
      <w:r w:rsidR="006D6DCB">
        <w:t xml:space="preserve">. </w:t>
      </w:r>
      <w:r w:rsidR="000E22B6" w:rsidRPr="00DF2FB1">
        <w:t>The phraseology employed in this statement is not inspired nor contended for, but the truth set forth is held to be essential to a full-gospel ministry</w:t>
      </w:r>
      <w:r w:rsidR="006D6DCB">
        <w:t xml:space="preserve">. </w:t>
      </w:r>
      <w:r w:rsidR="000E22B6" w:rsidRPr="00DF2FB1">
        <w:t>No claim is made that it contains all biblical truth</w:t>
      </w:r>
      <w:r w:rsidR="00242CB8">
        <w:t xml:space="preserve">, </w:t>
      </w:r>
      <w:r w:rsidR="000E22B6" w:rsidRPr="00DF2FB1">
        <w:t xml:space="preserve">only that it covers our need </w:t>
      </w:r>
      <w:r w:rsidR="003E30B3">
        <w:t xml:space="preserve">regarding basic biblical </w:t>
      </w:r>
      <w:r w:rsidR="000E22B6" w:rsidRPr="00DF2FB1">
        <w:t>doctrines.</w:t>
      </w:r>
    </w:p>
    <w:p w14:paraId="03241143" w14:textId="77777777" w:rsidR="000E22B6" w:rsidRPr="00DF2FB1" w:rsidRDefault="000E22B6" w:rsidP="00622D5B"/>
    <w:p w14:paraId="66C5506E" w14:textId="77777777" w:rsidR="007F5B4F" w:rsidRPr="005C56DB" w:rsidRDefault="007F5B4F" w:rsidP="00942DD2">
      <w:pPr>
        <w:autoSpaceDE w:val="0"/>
        <w:autoSpaceDN w:val="0"/>
        <w:adjustRightInd w:val="0"/>
        <w:jc w:val="center"/>
        <w:rPr>
          <w:rFonts w:cs="Arial-BoldMT"/>
          <w:b/>
          <w:bCs/>
          <w:szCs w:val="27"/>
        </w:rPr>
      </w:pPr>
      <w:r w:rsidRPr="005C56DB">
        <w:rPr>
          <w:rFonts w:cs="Arial-BoldMT"/>
          <w:b/>
          <w:bCs/>
          <w:szCs w:val="27"/>
        </w:rPr>
        <w:t>1. The Scriptures Inspired</w:t>
      </w:r>
    </w:p>
    <w:p w14:paraId="6135C40D" w14:textId="18FC4AA8" w:rsidR="007F5B4F" w:rsidRPr="005C56DB" w:rsidRDefault="007F5B4F" w:rsidP="007F5B4F">
      <w:pPr>
        <w:autoSpaceDE w:val="0"/>
        <w:autoSpaceDN w:val="0"/>
        <w:adjustRightInd w:val="0"/>
        <w:rPr>
          <w:rFonts w:cs="ArialMT"/>
        </w:rPr>
      </w:pPr>
      <w:r w:rsidRPr="005C56DB">
        <w:rPr>
          <w:rFonts w:cs="ArialMT"/>
        </w:rPr>
        <w:t>The Scriptures, both the Old and New Testaments, are verbally inspired</w:t>
      </w:r>
      <w:r>
        <w:rPr>
          <w:rFonts w:cs="ArialMT"/>
        </w:rPr>
        <w:t xml:space="preserve"> </w:t>
      </w:r>
      <w:r w:rsidRPr="005C56DB">
        <w:rPr>
          <w:rFonts w:cs="ArialMT"/>
        </w:rPr>
        <w:t>of God and are the revelation of God to man, the infallible, authoritative rule of faith and conduct (2</w:t>
      </w:r>
      <w:r>
        <w:rPr>
          <w:rFonts w:cs="ArialMT"/>
        </w:rPr>
        <w:t> </w:t>
      </w:r>
      <w:r w:rsidRPr="005C56DB">
        <w:rPr>
          <w:rFonts w:cs="ArialMT"/>
        </w:rPr>
        <w:t>Timothy 3:15</w:t>
      </w:r>
      <w:bookmarkStart w:id="14" w:name="_Hlk108174433"/>
      <w:r w:rsidRPr="005C56DB">
        <w:rPr>
          <w:rFonts w:cs="ArialMT"/>
        </w:rPr>
        <w:t>–</w:t>
      </w:r>
      <w:bookmarkEnd w:id="14"/>
      <w:r w:rsidRPr="005C56DB">
        <w:rPr>
          <w:rFonts w:cs="ArialMT"/>
        </w:rPr>
        <w:t>17; 1</w:t>
      </w:r>
      <w:r>
        <w:rPr>
          <w:rFonts w:cs="ArialMT"/>
        </w:rPr>
        <w:t> </w:t>
      </w:r>
      <w:r w:rsidRPr="005C56DB">
        <w:rPr>
          <w:rFonts w:cs="ArialMT"/>
        </w:rPr>
        <w:t>Thessalonians 2:13; 2</w:t>
      </w:r>
      <w:r>
        <w:rPr>
          <w:rFonts w:cs="ArialMT"/>
        </w:rPr>
        <w:t> </w:t>
      </w:r>
      <w:r w:rsidRPr="005C56DB">
        <w:rPr>
          <w:rFonts w:cs="ArialMT"/>
        </w:rPr>
        <w:t>Peter 1:21).</w:t>
      </w:r>
    </w:p>
    <w:p w14:paraId="6463FE8C" w14:textId="77777777" w:rsidR="000E22B6" w:rsidRPr="00DF2FB1" w:rsidRDefault="000E22B6" w:rsidP="00622D5B"/>
    <w:p w14:paraId="53FF0CD1" w14:textId="77777777" w:rsidR="007F5B4F" w:rsidRPr="005C56DB" w:rsidRDefault="007F5B4F" w:rsidP="00942DD2">
      <w:pPr>
        <w:autoSpaceDE w:val="0"/>
        <w:autoSpaceDN w:val="0"/>
        <w:adjustRightInd w:val="0"/>
        <w:jc w:val="center"/>
        <w:rPr>
          <w:rFonts w:cs="Arial-BoldMT"/>
          <w:b/>
          <w:bCs/>
          <w:szCs w:val="27"/>
        </w:rPr>
      </w:pPr>
      <w:r w:rsidRPr="005C56DB">
        <w:rPr>
          <w:rFonts w:cs="Arial-BoldMT"/>
          <w:b/>
          <w:bCs/>
          <w:szCs w:val="27"/>
        </w:rPr>
        <w:t>2. The One True God</w:t>
      </w:r>
    </w:p>
    <w:p w14:paraId="7A9B928D" w14:textId="07FF2463" w:rsidR="007F5B4F" w:rsidRPr="005C56DB" w:rsidRDefault="007F5B4F" w:rsidP="007F5B4F">
      <w:pPr>
        <w:autoSpaceDE w:val="0"/>
        <w:autoSpaceDN w:val="0"/>
        <w:adjustRightInd w:val="0"/>
        <w:rPr>
          <w:rFonts w:cs="ArialMT"/>
        </w:rPr>
      </w:pPr>
      <w:r w:rsidRPr="005C56DB">
        <w:rPr>
          <w:rFonts w:cs="ArialMT"/>
        </w:rPr>
        <w:t>The one true God has revealed Himself as the eternally self-existent “I AM,” the Creator of heaven and earth and the Redeemer of mankind. He has further revealed Himself as embodying the principles of relationship and association as Father, Son, and Holy Spirit (Deuteronomy 6:4; Isaiah 43:10</w:t>
      </w:r>
      <w:r w:rsidR="008612F4" w:rsidRPr="005C56DB">
        <w:rPr>
          <w:rFonts w:cs="ArialMT"/>
        </w:rPr>
        <w:t>–</w:t>
      </w:r>
      <w:r w:rsidRPr="005C56DB">
        <w:rPr>
          <w:rFonts w:cs="ArialMT"/>
        </w:rPr>
        <w:t>11; Matthew 28:19; Luke 3:22).</w:t>
      </w:r>
    </w:p>
    <w:p w14:paraId="4A58ECEE" w14:textId="77777777" w:rsidR="000E22B6" w:rsidRPr="00DF2FB1" w:rsidRDefault="000E22B6" w:rsidP="00622D5B"/>
    <w:p w14:paraId="1F550DB0" w14:textId="77777777" w:rsidR="007F5B4F" w:rsidRPr="005C56DB" w:rsidRDefault="007F5B4F" w:rsidP="007F5B4F">
      <w:pPr>
        <w:autoSpaceDE w:val="0"/>
        <w:autoSpaceDN w:val="0"/>
        <w:adjustRightInd w:val="0"/>
        <w:jc w:val="center"/>
        <w:rPr>
          <w:rFonts w:cs="Arial-BoldMT"/>
          <w:b/>
          <w:bCs/>
          <w:szCs w:val="27"/>
        </w:rPr>
      </w:pPr>
      <w:r w:rsidRPr="005C56DB">
        <w:rPr>
          <w:rFonts w:cs="Arial-BoldMT"/>
          <w:b/>
          <w:bCs/>
          <w:szCs w:val="27"/>
        </w:rPr>
        <w:t>The Adorable Godhead</w:t>
      </w:r>
    </w:p>
    <w:p w14:paraId="1CFAD8B4" w14:textId="77777777" w:rsidR="007F5B4F" w:rsidRPr="005C56DB" w:rsidRDefault="007F5B4F" w:rsidP="00797B6C">
      <w:pPr>
        <w:autoSpaceDE w:val="0"/>
        <w:autoSpaceDN w:val="0"/>
        <w:adjustRightInd w:val="0"/>
        <w:ind w:left="360"/>
        <w:rPr>
          <w:rFonts w:cs="Arial-BoldMT"/>
          <w:b/>
          <w:bCs/>
          <w:szCs w:val="26"/>
        </w:rPr>
      </w:pPr>
      <w:r w:rsidRPr="005C56DB">
        <w:rPr>
          <w:rFonts w:cs="Arial-BoldMT"/>
          <w:b/>
          <w:bCs/>
          <w:szCs w:val="26"/>
        </w:rPr>
        <w:t>(a) Terms Defined</w:t>
      </w:r>
    </w:p>
    <w:p w14:paraId="5E583AF8" w14:textId="77777777" w:rsidR="007F5B4F" w:rsidRPr="005C56DB" w:rsidRDefault="007F5B4F" w:rsidP="00797B6C">
      <w:pPr>
        <w:autoSpaceDE w:val="0"/>
        <w:autoSpaceDN w:val="0"/>
        <w:adjustRightInd w:val="0"/>
        <w:ind w:left="360"/>
        <w:rPr>
          <w:rFonts w:cs="ArialMT"/>
        </w:rPr>
      </w:pPr>
      <w:r w:rsidRPr="005C56DB">
        <w:rPr>
          <w:rFonts w:cs="ArialMT"/>
        </w:rPr>
        <w:t xml:space="preserve">The terms </w:t>
      </w:r>
      <w:r w:rsidRPr="005C56DB">
        <w:rPr>
          <w:rFonts w:cs="Arial-ItalicMT"/>
          <w:i/>
          <w:iCs/>
        </w:rPr>
        <w:t xml:space="preserve">trinity </w:t>
      </w:r>
      <w:r w:rsidRPr="005C56DB">
        <w:rPr>
          <w:rFonts w:cs="ArialMT"/>
        </w:rPr>
        <w:t xml:space="preserve">and </w:t>
      </w:r>
      <w:r w:rsidRPr="005C56DB">
        <w:rPr>
          <w:rFonts w:cs="Arial-ItalicMT"/>
          <w:i/>
          <w:iCs/>
        </w:rPr>
        <w:t>persons</w:t>
      </w:r>
      <w:r w:rsidRPr="005C56DB">
        <w:rPr>
          <w:rFonts w:cs="ArialMT"/>
        </w:rPr>
        <w:t xml:space="preserve">, as related to the godhead, while not found in the Scriptures, are words in harmony with Scripture, whereby we may convey to others our immediate understanding of the doctrine of Christ respecting the Being of God, as distinguished from “gods many and lords many.” We therefore may speak with propriety of the Lord our God, who is One Lord, as a Trinity or as one Being of three persons, and still be </w:t>
      </w:r>
      <w:proofErr w:type="gramStart"/>
      <w:r w:rsidRPr="005C56DB">
        <w:rPr>
          <w:rFonts w:cs="ArialMT"/>
        </w:rPr>
        <w:t>absolutely scriptural</w:t>
      </w:r>
      <w:proofErr w:type="gramEnd"/>
      <w:r w:rsidRPr="005C56DB">
        <w:rPr>
          <w:rFonts w:cs="ArialMT"/>
        </w:rPr>
        <w:t xml:space="preserve"> (examples, Matthew 28:19; 2</w:t>
      </w:r>
      <w:r>
        <w:rPr>
          <w:rFonts w:cs="ArialMT"/>
        </w:rPr>
        <w:t> </w:t>
      </w:r>
      <w:r w:rsidRPr="005C56DB">
        <w:rPr>
          <w:rFonts w:cs="ArialMT"/>
        </w:rPr>
        <w:t>Corinthians 13:14; John 14:16–17).</w:t>
      </w:r>
    </w:p>
    <w:p w14:paraId="79DB242A" w14:textId="77777777" w:rsidR="007F5B4F" w:rsidRPr="005C56DB" w:rsidRDefault="007F5B4F" w:rsidP="00797B6C">
      <w:pPr>
        <w:autoSpaceDE w:val="0"/>
        <w:autoSpaceDN w:val="0"/>
        <w:adjustRightInd w:val="0"/>
        <w:ind w:left="360"/>
        <w:rPr>
          <w:rFonts w:cs="ArialMT"/>
        </w:rPr>
      </w:pPr>
    </w:p>
    <w:p w14:paraId="67076AEC" w14:textId="77777777" w:rsidR="007F5B4F" w:rsidRPr="005C56DB" w:rsidRDefault="007F5B4F" w:rsidP="00797B6C">
      <w:pPr>
        <w:autoSpaceDE w:val="0"/>
        <w:autoSpaceDN w:val="0"/>
        <w:adjustRightInd w:val="0"/>
        <w:ind w:left="360"/>
        <w:rPr>
          <w:rFonts w:cs="Arial-BoldMT"/>
          <w:b/>
          <w:bCs/>
          <w:szCs w:val="26"/>
        </w:rPr>
      </w:pPr>
      <w:r w:rsidRPr="005C56DB">
        <w:rPr>
          <w:rFonts w:cs="Arial-BoldMT"/>
          <w:b/>
          <w:bCs/>
          <w:szCs w:val="26"/>
        </w:rPr>
        <w:lastRenderedPageBreak/>
        <w:t>(b) Distinction and Relationship in the Godhead</w:t>
      </w:r>
    </w:p>
    <w:p w14:paraId="229DCFC1" w14:textId="77777777" w:rsidR="007F5B4F" w:rsidRPr="005C56DB" w:rsidRDefault="007F5B4F" w:rsidP="00797B6C">
      <w:pPr>
        <w:autoSpaceDE w:val="0"/>
        <w:autoSpaceDN w:val="0"/>
        <w:adjustRightInd w:val="0"/>
        <w:ind w:left="360"/>
        <w:rPr>
          <w:rFonts w:cs="ArialMT"/>
        </w:rPr>
      </w:pPr>
      <w:r w:rsidRPr="005C56DB">
        <w:rPr>
          <w:rFonts w:cs="ArialMT"/>
        </w:rPr>
        <w:t>Christ taught a distinction of persons in the godhead which He expressed in specific terms of relationship, as Father, Son, and Holy Spirit, but that this distinction and relationship, as to its mode is inscrutable and incomprehensible, because unexplained (Luke 1:35; 1</w:t>
      </w:r>
      <w:r>
        <w:rPr>
          <w:rFonts w:cs="ArialMT"/>
        </w:rPr>
        <w:t> </w:t>
      </w:r>
      <w:r w:rsidRPr="005C56DB">
        <w:rPr>
          <w:rFonts w:cs="ArialMT"/>
        </w:rPr>
        <w:t>Corinthians 1:24; Matthew 11:25–27; 28:19; 2 Corinthians 13:14; 1 John 1:3–4).</w:t>
      </w:r>
    </w:p>
    <w:p w14:paraId="1B37E7CC" w14:textId="77777777" w:rsidR="007F5B4F" w:rsidRPr="005C56DB" w:rsidRDefault="007F5B4F" w:rsidP="00797B6C">
      <w:pPr>
        <w:autoSpaceDE w:val="0"/>
        <w:autoSpaceDN w:val="0"/>
        <w:adjustRightInd w:val="0"/>
        <w:ind w:left="360"/>
        <w:rPr>
          <w:rFonts w:cs="ArialMT"/>
        </w:rPr>
      </w:pPr>
    </w:p>
    <w:p w14:paraId="4AC437EE" w14:textId="77777777" w:rsidR="007F5B4F" w:rsidRPr="005C56DB" w:rsidRDefault="007F5B4F" w:rsidP="00797B6C">
      <w:pPr>
        <w:autoSpaceDE w:val="0"/>
        <w:autoSpaceDN w:val="0"/>
        <w:adjustRightInd w:val="0"/>
        <w:ind w:left="360"/>
        <w:rPr>
          <w:rFonts w:cs="Arial-BoldMT"/>
          <w:b/>
          <w:bCs/>
          <w:szCs w:val="26"/>
        </w:rPr>
      </w:pPr>
      <w:r w:rsidRPr="005C56DB">
        <w:rPr>
          <w:rFonts w:cs="Arial-BoldMT"/>
          <w:b/>
          <w:bCs/>
          <w:szCs w:val="26"/>
        </w:rPr>
        <w:t>(c) Unity of the One Being of Father, Son, and Holy Spirit</w:t>
      </w:r>
    </w:p>
    <w:p w14:paraId="64A26F7D" w14:textId="77777777" w:rsidR="007F5B4F" w:rsidRPr="005C56DB" w:rsidRDefault="007F5B4F" w:rsidP="00797B6C">
      <w:pPr>
        <w:autoSpaceDE w:val="0"/>
        <w:autoSpaceDN w:val="0"/>
        <w:adjustRightInd w:val="0"/>
        <w:ind w:left="360"/>
        <w:rPr>
          <w:rFonts w:cs="ArialMT"/>
        </w:rPr>
      </w:pPr>
      <w:r w:rsidRPr="005C56DB">
        <w:rPr>
          <w:rFonts w:cs="ArialMT"/>
        </w:rPr>
        <w:t xml:space="preserve">Accordingly, therefore, there is </w:t>
      </w:r>
      <w:r w:rsidRPr="005C56DB">
        <w:rPr>
          <w:rFonts w:cs="Arial-BoldMT"/>
          <w:b/>
          <w:bCs/>
        </w:rPr>
        <w:t xml:space="preserve">that </w:t>
      </w:r>
      <w:r w:rsidRPr="005C56DB">
        <w:rPr>
          <w:rFonts w:cs="ArialMT"/>
        </w:rPr>
        <w:t xml:space="preserve">in the Father which constitutes Him </w:t>
      </w:r>
      <w:r w:rsidRPr="005C56DB">
        <w:rPr>
          <w:rFonts w:cs="Arial-BoldMT"/>
          <w:b/>
          <w:bCs/>
        </w:rPr>
        <w:t xml:space="preserve">the Father </w:t>
      </w:r>
      <w:r w:rsidRPr="005C56DB">
        <w:rPr>
          <w:rFonts w:cs="ArialMT"/>
        </w:rPr>
        <w:t xml:space="preserve">and not the Son; there is </w:t>
      </w:r>
      <w:r w:rsidRPr="005C56DB">
        <w:rPr>
          <w:rFonts w:cs="Arial-BoldMT"/>
          <w:b/>
          <w:bCs/>
        </w:rPr>
        <w:t xml:space="preserve">that </w:t>
      </w:r>
      <w:r w:rsidRPr="005C56DB">
        <w:rPr>
          <w:rFonts w:cs="ArialMT"/>
        </w:rPr>
        <w:t xml:space="preserve">in the Son which constitutes Him </w:t>
      </w:r>
      <w:r w:rsidRPr="005C56DB">
        <w:rPr>
          <w:rFonts w:cs="Arial-BoldMT"/>
          <w:b/>
          <w:bCs/>
        </w:rPr>
        <w:t xml:space="preserve">the Son </w:t>
      </w:r>
      <w:r w:rsidRPr="005C56DB">
        <w:rPr>
          <w:rFonts w:cs="ArialMT"/>
        </w:rPr>
        <w:t xml:space="preserve">and not the Father; and there is </w:t>
      </w:r>
      <w:r w:rsidRPr="005C56DB">
        <w:rPr>
          <w:rFonts w:cs="Arial-BoldMT"/>
          <w:b/>
          <w:bCs/>
        </w:rPr>
        <w:t xml:space="preserve">that </w:t>
      </w:r>
      <w:r w:rsidRPr="005C56DB">
        <w:rPr>
          <w:rFonts w:cs="ArialMT"/>
        </w:rPr>
        <w:t xml:space="preserve">in the Holy Spirit which constitutes Him </w:t>
      </w:r>
      <w:r w:rsidRPr="005C56DB">
        <w:rPr>
          <w:rFonts w:cs="Arial-BoldMT"/>
          <w:b/>
          <w:bCs/>
        </w:rPr>
        <w:t xml:space="preserve">the Holy Spirit </w:t>
      </w:r>
      <w:r w:rsidRPr="005C56DB">
        <w:rPr>
          <w:rFonts w:cs="ArialMT"/>
        </w:rPr>
        <w:t>and not either the Father or the Son. Wherefore, the Father is the Begetter; the Son is the Begotten; and the Holy Spirit is the One proceeding from the Father and the Son. Therefore, because these three persons in the godhead are in a state of unity, there is but one Lord God Almighty and His name one (John 1:18; 15:26; 17:11, 21; Zechariah 14:9).</w:t>
      </w:r>
    </w:p>
    <w:p w14:paraId="469BF9EF" w14:textId="77777777" w:rsidR="007F5B4F" w:rsidRPr="005C56DB" w:rsidRDefault="007F5B4F" w:rsidP="00797B6C">
      <w:pPr>
        <w:ind w:left="360"/>
        <w:rPr>
          <w:rFonts w:cs="ArialMT"/>
        </w:rPr>
      </w:pPr>
    </w:p>
    <w:p w14:paraId="68D01266" w14:textId="77777777" w:rsidR="007F5B4F" w:rsidRPr="005C56DB" w:rsidRDefault="007F5B4F" w:rsidP="00797B6C">
      <w:pPr>
        <w:autoSpaceDE w:val="0"/>
        <w:autoSpaceDN w:val="0"/>
        <w:adjustRightInd w:val="0"/>
        <w:ind w:left="360"/>
        <w:rPr>
          <w:rFonts w:cs="Arial-BoldMT"/>
          <w:b/>
          <w:bCs/>
          <w:szCs w:val="26"/>
        </w:rPr>
      </w:pPr>
      <w:r w:rsidRPr="005C56DB">
        <w:rPr>
          <w:rFonts w:cs="Arial-BoldMT"/>
          <w:b/>
          <w:bCs/>
          <w:szCs w:val="26"/>
        </w:rPr>
        <w:t>(d) Identity and Cooperation in the Godhead</w:t>
      </w:r>
    </w:p>
    <w:p w14:paraId="115EC553" w14:textId="77777777" w:rsidR="007F5B4F" w:rsidRPr="005C56DB" w:rsidRDefault="007F5B4F" w:rsidP="00797B6C">
      <w:pPr>
        <w:autoSpaceDE w:val="0"/>
        <w:autoSpaceDN w:val="0"/>
        <w:adjustRightInd w:val="0"/>
        <w:ind w:left="360"/>
        <w:rPr>
          <w:rFonts w:cs="ArialMT"/>
        </w:rPr>
      </w:pPr>
      <w:r w:rsidRPr="005C56DB">
        <w:rPr>
          <w:rFonts w:cs="ArialMT"/>
        </w:rPr>
        <w:t xml:space="preserve">The Father, the Son, and the Holy Spirit are never </w:t>
      </w:r>
      <w:r w:rsidRPr="005C56DB">
        <w:rPr>
          <w:rFonts w:cs="Arial-BoldMT"/>
          <w:b/>
          <w:bCs/>
        </w:rPr>
        <w:t xml:space="preserve">identical </w:t>
      </w:r>
      <w:r w:rsidRPr="005C56DB">
        <w:rPr>
          <w:rFonts w:cs="ArialMT"/>
        </w:rPr>
        <w:t xml:space="preserve">as to </w:t>
      </w:r>
      <w:r w:rsidRPr="005C56DB">
        <w:rPr>
          <w:rFonts w:cs="Arial-BoldMT"/>
          <w:b/>
          <w:bCs/>
        </w:rPr>
        <w:t>person</w:t>
      </w:r>
      <w:r w:rsidRPr="005C56DB">
        <w:rPr>
          <w:rFonts w:cs="ArialMT"/>
        </w:rPr>
        <w:t xml:space="preserve">; nor </w:t>
      </w:r>
      <w:r w:rsidRPr="005C56DB">
        <w:rPr>
          <w:rFonts w:cs="Arial-BoldMT"/>
          <w:b/>
          <w:bCs/>
        </w:rPr>
        <w:t xml:space="preserve">confused </w:t>
      </w:r>
      <w:r w:rsidRPr="005C56DB">
        <w:rPr>
          <w:rFonts w:cs="ArialMT"/>
        </w:rPr>
        <w:t xml:space="preserve">as to </w:t>
      </w:r>
      <w:r w:rsidRPr="005C56DB">
        <w:rPr>
          <w:rFonts w:cs="Arial-BoldMT"/>
          <w:b/>
          <w:bCs/>
        </w:rPr>
        <w:t>relation</w:t>
      </w:r>
      <w:r w:rsidRPr="005C56DB">
        <w:rPr>
          <w:rFonts w:cs="ArialMT"/>
        </w:rPr>
        <w:t xml:space="preserve">; nor </w:t>
      </w:r>
      <w:r w:rsidRPr="005C56DB">
        <w:rPr>
          <w:rFonts w:cs="Arial-BoldMT"/>
          <w:b/>
          <w:bCs/>
        </w:rPr>
        <w:t xml:space="preserve">divided </w:t>
      </w:r>
      <w:r w:rsidRPr="005C56DB">
        <w:rPr>
          <w:rFonts w:cs="ArialMT"/>
        </w:rPr>
        <w:t xml:space="preserve">in respect to the godhead; nor </w:t>
      </w:r>
      <w:r w:rsidRPr="005C56DB">
        <w:rPr>
          <w:rFonts w:cs="Arial-BoldMT"/>
          <w:b/>
          <w:bCs/>
        </w:rPr>
        <w:t xml:space="preserve">opposed </w:t>
      </w:r>
      <w:r w:rsidRPr="005C56DB">
        <w:rPr>
          <w:rFonts w:cs="ArialMT"/>
        </w:rPr>
        <w:t xml:space="preserve">as to </w:t>
      </w:r>
      <w:r w:rsidRPr="005C56DB">
        <w:rPr>
          <w:rFonts w:cs="Arial-BoldMT"/>
          <w:b/>
          <w:bCs/>
        </w:rPr>
        <w:t>cooperation</w:t>
      </w:r>
      <w:r w:rsidRPr="005C56DB">
        <w:rPr>
          <w:rFonts w:cs="ArialMT"/>
        </w:rPr>
        <w:t xml:space="preserve">. The Son is </w:t>
      </w:r>
      <w:r w:rsidRPr="005C56DB">
        <w:rPr>
          <w:rFonts w:cs="Arial-BoldMT"/>
          <w:b/>
          <w:bCs/>
        </w:rPr>
        <w:t xml:space="preserve">in </w:t>
      </w:r>
      <w:r w:rsidRPr="005C56DB">
        <w:rPr>
          <w:rFonts w:cs="ArialMT"/>
        </w:rPr>
        <w:t xml:space="preserve">the Father and the Father is </w:t>
      </w:r>
      <w:r w:rsidRPr="005C56DB">
        <w:rPr>
          <w:rFonts w:cs="Arial-BoldMT"/>
          <w:b/>
          <w:bCs/>
        </w:rPr>
        <w:t xml:space="preserve">in </w:t>
      </w:r>
      <w:r w:rsidRPr="005C56DB">
        <w:rPr>
          <w:rFonts w:cs="ArialMT"/>
        </w:rPr>
        <w:t xml:space="preserve">the Son as to relationship. The Son is </w:t>
      </w:r>
      <w:r w:rsidRPr="005C56DB">
        <w:rPr>
          <w:rFonts w:cs="Arial-BoldMT"/>
          <w:b/>
          <w:bCs/>
        </w:rPr>
        <w:t xml:space="preserve">with </w:t>
      </w:r>
      <w:r w:rsidRPr="005C56DB">
        <w:rPr>
          <w:rFonts w:cs="ArialMT"/>
        </w:rPr>
        <w:t xml:space="preserve">the Father and the Father is </w:t>
      </w:r>
      <w:r w:rsidRPr="005C56DB">
        <w:rPr>
          <w:rFonts w:cs="Arial-BoldMT"/>
          <w:b/>
          <w:bCs/>
        </w:rPr>
        <w:t xml:space="preserve">with </w:t>
      </w:r>
      <w:r w:rsidRPr="005C56DB">
        <w:rPr>
          <w:rFonts w:cs="ArialMT"/>
        </w:rPr>
        <w:t xml:space="preserve">the Son, as to fellowship. The Father is not </w:t>
      </w:r>
      <w:r w:rsidRPr="005C56DB">
        <w:rPr>
          <w:rFonts w:cs="Arial-BoldMT"/>
          <w:b/>
          <w:bCs/>
        </w:rPr>
        <w:t xml:space="preserve">from </w:t>
      </w:r>
      <w:r w:rsidRPr="005C56DB">
        <w:rPr>
          <w:rFonts w:cs="ArialMT"/>
        </w:rPr>
        <w:t xml:space="preserve">the Son, but the Son is </w:t>
      </w:r>
      <w:r w:rsidRPr="005C56DB">
        <w:rPr>
          <w:rFonts w:cs="Arial-BoldMT"/>
          <w:b/>
          <w:bCs/>
        </w:rPr>
        <w:t xml:space="preserve">from </w:t>
      </w:r>
      <w:r w:rsidRPr="005C56DB">
        <w:rPr>
          <w:rFonts w:cs="ArialMT"/>
        </w:rPr>
        <w:t>the Father, as to authority. The Holy Spirit is from the Father and the Son proceeding, as to nature, relationship, cooperation, and authority. Hence, no person in the godhead either exists or works separately or independently of the others (John 5:17–30, 32, 37; 8:17–18).</w:t>
      </w:r>
    </w:p>
    <w:p w14:paraId="7BC4B4B3" w14:textId="77777777" w:rsidR="007F5B4F" w:rsidRPr="005C56DB" w:rsidRDefault="007F5B4F" w:rsidP="00797B6C">
      <w:pPr>
        <w:autoSpaceDE w:val="0"/>
        <w:autoSpaceDN w:val="0"/>
        <w:adjustRightInd w:val="0"/>
        <w:ind w:left="360"/>
        <w:rPr>
          <w:rFonts w:cs="ArialMT"/>
        </w:rPr>
      </w:pPr>
    </w:p>
    <w:p w14:paraId="44553608" w14:textId="77777777" w:rsidR="007F5B4F" w:rsidRPr="005C56DB" w:rsidRDefault="007F5B4F" w:rsidP="00797B6C">
      <w:pPr>
        <w:autoSpaceDE w:val="0"/>
        <w:autoSpaceDN w:val="0"/>
        <w:adjustRightInd w:val="0"/>
        <w:ind w:left="360"/>
        <w:rPr>
          <w:rFonts w:cs="Arial-BoldMT"/>
          <w:b/>
          <w:bCs/>
          <w:szCs w:val="26"/>
        </w:rPr>
      </w:pPr>
      <w:r w:rsidRPr="005C56DB">
        <w:rPr>
          <w:rFonts w:cs="Arial-BoldMT"/>
          <w:b/>
          <w:bCs/>
          <w:szCs w:val="26"/>
        </w:rPr>
        <w:t>(e) The Title, Lord Jesus Christ</w:t>
      </w:r>
    </w:p>
    <w:p w14:paraId="1406A641" w14:textId="77777777" w:rsidR="007F5B4F" w:rsidRPr="005C56DB" w:rsidRDefault="007F5B4F" w:rsidP="00797B6C">
      <w:pPr>
        <w:autoSpaceDE w:val="0"/>
        <w:autoSpaceDN w:val="0"/>
        <w:adjustRightInd w:val="0"/>
        <w:ind w:left="360"/>
        <w:rPr>
          <w:rFonts w:cs="ArialMT"/>
        </w:rPr>
      </w:pPr>
      <w:r w:rsidRPr="005C56DB">
        <w:rPr>
          <w:rFonts w:cs="ArialMT"/>
        </w:rPr>
        <w:t xml:space="preserve">The appellation </w:t>
      </w:r>
      <w:r w:rsidRPr="005C56DB">
        <w:rPr>
          <w:rFonts w:cs="Arial-ItalicMT"/>
          <w:i/>
          <w:iCs/>
        </w:rPr>
        <w:t xml:space="preserve">Lord Jesus Christ </w:t>
      </w:r>
      <w:r w:rsidRPr="005C56DB">
        <w:rPr>
          <w:rFonts w:cs="ArialMT"/>
        </w:rPr>
        <w:t xml:space="preserve">is a proper name. It is never applied in the New Testament either to the Father or to the Holy Spirit. It therefore belongs exclusively to the </w:t>
      </w:r>
      <w:r w:rsidRPr="005C56DB">
        <w:rPr>
          <w:rFonts w:cs="Arial-BoldMT"/>
          <w:b/>
          <w:bCs/>
        </w:rPr>
        <w:t xml:space="preserve">Son of God </w:t>
      </w:r>
      <w:r w:rsidRPr="005C56DB">
        <w:rPr>
          <w:rFonts w:cs="ArialMT"/>
        </w:rPr>
        <w:t>(Romans 1:1–3, 7; 2</w:t>
      </w:r>
      <w:r>
        <w:rPr>
          <w:rFonts w:cs="ArialMT"/>
        </w:rPr>
        <w:t> </w:t>
      </w:r>
      <w:r w:rsidRPr="005C56DB">
        <w:rPr>
          <w:rFonts w:cs="ArialMT"/>
        </w:rPr>
        <w:t>John 3).</w:t>
      </w:r>
    </w:p>
    <w:p w14:paraId="5E24BAD1" w14:textId="77777777" w:rsidR="007F5B4F" w:rsidRPr="005C56DB" w:rsidRDefault="007F5B4F" w:rsidP="00797B6C">
      <w:pPr>
        <w:autoSpaceDE w:val="0"/>
        <w:autoSpaceDN w:val="0"/>
        <w:adjustRightInd w:val="0"/>
        <w:ind w:left="360"/>
        <w:rPr>
          <w:rFonts w:cs="ArialMT"/>
        </w:rPr>
      </w:pPr>
    </w:p>
    <w:p w14:paraId="421FCE66" w14:textId="77777777" w:rsidR="007F5B4F" w:rsidRPr="005C56DB" w:rsidRDefault="007F5B4F" w:rsidP="00797B6C">
      <w:pPr>
        <w:autoSpaceDE w:val="0"/>
        <w:autoSpaceDN w:val="0"/>
        <w:adjustRightInd w:val="0"/>
        <w:ind w:left="360"/>
        <w:rPr>
          <w:rFonts w:cs="Arial-BoldMT"/>
          <w:b/>
          <w:bCs/>
          <w:szCs w:val="26"/>
        </w:rPr>
      </w:pPr>
      <w:r w:rsidRPr="005C56DB">
        <w:rPr>
          <w:rFonts w:cs="Arial-BoldMT"/>
          <w:b/>
          <w:bCs/>
          <w:szCs w:val="26"/>
        </w:rPr>
        <w:t>(f) The Lord Jesus Christ, God with Us</w:t>
      </w:r>
    </w:p>
    <w:p w14:paraId="3A26137E" w14:textId="155A89D9" w:rsidR="007F5B4F" w:rsidRPr="005C56DB" w:rsidRDefault="007F5B4F" w:rsidP="00797B6C">
      <w:pPr>
        <w:autoSpaceDE w:val="0"/>
        <w:autoSpaceDN w:val="0"/>
        <w:adjustRightInd w:val="0"/>
        <w:ind w:left="360"/>
        <w:rPr>
          <w:rFonts w:cs="ArialMT"/>
        </w:rPr>
      </w:pPr>
      <w:r w:rsidRPr="005C56DB">
        <w:rPr>
          <w:rFonts w:cs="ArialMT"/>
        </w:rPr>
        <w:t>The Lord Jesus Christ, as to His divine and eternal nature, is the proper and only Begotten of the Father, but as to His human nature, He is the proper Son of Man. He is, therefore, acknowledged to be both God and man; who because He is God and man, is “Immanuel,” God with us (Matthew 1:23; 1</w:t>
      </w:r>
      <w:r>
        <w:rPr>
          <w:rFonts w:cs="ArialMT"/>
        </w:rPr>
        <w:t> </w:t>
      </w:r>
      <w:r w:rsidRPr="005C56DB">
        <w:rPr>
          <w:rFonts w:cs="ArialMT"/>
        </w:rPr>
        <w:t>John</w:t>
      </w:r>
      <w:r w:rsidR="00BD2B4C">
        <w:rPr>
          <w:rFonts w:cs="ArialMT"/>
        </w:rPr>
        <w:t xml:space="preserve"> </w:t>
      </w:r>
      <w:r w:rsidRPr="005C56DB">
        <w:rPr>
          <w:rFonts w:cs="ArialMT"/>
        </w:rPr>
        <w:t>4:2,10,14; Revelation 1:13,17).</w:t>
      </w:r>
    </w:p>
    <w:p w14:paraId="61C69D71" w14:textId="77777777" w:rsidR="007F5B4F" w:rsidRPr="005C56DB" w:rsidRDefault="007F5B4F" w:rsidP="00797B6C">
      <w:pPr>
        <w:autoSpaceDE w:val="0"/>
        <w:autoSpaceDN w:val="0"/>
        <w:adjustRightInd w:val="0"/>
        <w:ind w:left="360"/>
        <w:rPr>
          <w:rFonts w:cs="ArialMT"/>
        </w:rPr>
      </w:pPr>
    </w:p>
    <w:p w14:paraId="1B92DBA2" w14:textId="77777777" w:rsidR="007F5B4F" w:rsidRPr="005C56DB" w:rsidRDefault="007F5B4F" w:rsidP="00797B6C">
      <w:pPr>
        <w:autoSpaceDE w:val="0"/>
        <w:autoSpaceDN w:val="0"/>
        <w:adjustRightInd w:val="0"/>
        <w:ind w:left="360"/>
        <w:rPr>
          <w:rFonts w:cs="Arial-BoldMT"/>
          <w:b/>
          <w:bCs/>
          <w:szCs w:val="26"/>
        </w:rPr>
      </w:pPr>
      <w:r w:rsidRPr="005C56DB">
        <w:rPr>
          <w:rFonts w:cs="Arial-BoldMT"/>
          <w:b/>
          <w:bCs/>
          <w:szCs w:val="26"/>
        </w:rPr>
        <w:t>(g) The Title, Son of God</w:t>
      </w:r>
    </w:p>
    <w:p w14:paraId="6C0098AF" w14:textId="77777777" w:rsidR="007F5B4F" w:rsidRPr="005C56DB" w:rsidRDefault="007F5B4F" w:rsidP="00797B6C">
      <w:pPr>
        <w:autoSpaceDE w:val="0"/>
        <w:autoSpaceDN w:val="0"/>
        <w:adjustRightInd w:val="0"/>
        <w:ind w:left="360"/>
        <w:rPr>
          <w:rFonts w:cs="ArialMT"/>
        </w:rPr>
      </w:pPr>
      <w:r w:rsidRPr="005C56DB">
        <w:rPr>
          <w:rFonts w:cs="ArialMT"/>
        </w:rPr>
        <w:t xml:space="preserve">Since the name </w:t>
      </w:r>
      <w:r w:rsidRPr="005C56DB">
        <w:rPr>
          <w:rFonts w:cs="Arial-ItalicMT"/>
          <w:i/>
          <w:iCs/>
        </w:rPr>
        <w:t xml:space="preserve">Immanuel </w:t>
      </w:r>
      <w:r w:rsidRPr="005C56DB">
        <w:rPr>
          <w:rFonts w:cs="ArialMT"/>
        </w:rPr>
        <w:t xml:space="preserve">embraces both God and man, in the one person, our Lord Jesus Christ, it follows that the title </w:t>
      </w:r>
      <w:r w:rsidRPr="005C56DB">
        <w:rPr>
          <w:rFonts w:cs="Arial-ItalicMT"/>
          <w:i/>
          <w:iCs/>
        </w:rPr>
        <w:t xml:space="preserve">Son of God </w:t>
      </w:r>
      <w:r w:rsidRPr="005C56DB">
        <w:rPr>
          <w:rFonts w:cs="ArialMT"/>
        </w:rPr>
        <w:t xml:space="preserve">describes His proper deity, and the title </w:t>
      </w:r>
      <w:r w:rsidRPr="005C56DB">
        <w:rPr>
          <w:rFonts w:cs="Arial-ItalicMT"/>
          <w:i/>
          <w:iCs/>
        </w:rPr>
        <w:t>Son of Man</w:t>
      </w:r>
      <w:r w:rsidRPr="005C56DB">
        <w:rPr>
          <w:rFonts w:cs="ArialMT"/>
        </w:rPr>
        <w:t xml:space="preserve">, His proper humanity. Therefore, the title </w:t>
      </w:r>
      <w:r w:rsidRPr="005C56DB">
        <w:rPr>
          <w:rFonts w:cs="Arial-ItalicMT"/>
          <w:i/>
          <w:iCs/>
        </w:rPr>
        <w:t xml:space="preserve">Son of God </w:t>
      </w:r>
      <w:r w:rsidRPr="005C56DB">
        <w:rPr>
          <w:rFonts w:cs="ArialMT"/>
        </w:rPr>
        <w:t xml:space="preserve">belongs to the </w:t>
      </w:r>
      <w:r w:rsidRPr="005C56DB">
        <w:rPr>
          <w:rFonts w:cs="Arial-BoldMT"/>
          <w:b/>
          <w:bCs/>
        </w:rPr>
        <w:t>order of eternity</w:t>
      </w:r>
      <w:r w:rsidRPr="005C56DB">
        <w:rPr>
          <w:rFonts w:cs="ArialMT"/>
        </w:rPr>
        <w:t xml:space="preserve">, and the title </w:t>
      </w:r>
      <w:r w:rsidRPr="005C56DB">
        <w:rPr>
          <w:rFonts w:cs="Arial-ItalicMT"/>
          <w:i/>
          <w:iCs/>
        </w:rPr>
        <w:t xml:space="preserve">Son of Man </w:t>
      </w:r>
      <w:r w:rsidRPr="005C56DB">
        <w:rPr>
          <w:rFonts w:cs="ArialMT"/>
        </w:rPr>
        <w:t xml:space="preserve">to the </w:t>
      </w:r>
      <w:r w:rsidRPr="005C56DB">
        <w:rPr>
          <w:rFonts w:cs="Arial-BoldMT"/>
          <w:b/>
          <w:bCs/>
        </w:rPr>
        <w:t xml:space="preserve">order of time </w:t>
      </w:r>
      <w:r w:rsidRPr="005C56DB">
        <w:rPr>
          <w:rFonts w:cs="ArialMT"/>
        </w:rPr>
        <w:t>(Matthew 1:21–23; 2</w:t>
      </w:r>
      <w:r>
        <w:rPr>
          <w:rFonts w:cs="ArialMT"/>
        </w:rPr>
        <w:t> </w:t>
      </w:r>
      <w:r w:rsidRPr="005C56DB">
        <w:rPr>
          <w:rFonts w:cs="ArialMT"/>
        </w:rPr>
        <w:t>John 3; 1</w:t>
      </w:r>
      <w:r>
        <w:rPr>
          <w:rFonts w:cs="ArialMT"/>
        </w:rPr>
        <w:t> </w:t>
      </w:r>
      <w:r w:rsidRPr="005C56DB">
        <w:rPr>
          <w:rFonts w:cs="ArialMT"/>
        </w:rPr>
        <w:t>John 3:8; Hebrews 7:3; 1:1–13).</w:t>
      </w:r>
    </w:p>
    <w:p w14:paraId="6DEE72AC" w14:textId="77777777" w:rsidR="007F5B4F" w:rsidRPr="005C56DB" w:rsidRDefault="007F5B4F" w:rsidP="00797B6C">
      <w:pPr>
        <w:autoSpaceDE w:val="0"/>
        <w:autoSpaceDN w:val="0"/>
        <w:adjustRightInd w:val="0"/>
        <w:ind w:left="360"/>
        <w:rPr>
          <w:rFonts w:cs="ArialMT"/>
        </w:rPr>
      </w:pPr>
    </w:p>
    <w:p w14:paraId="6FB22F7C" w14:textId="77777777" w:rsidR="007F5B4F" w:rsidRPr="005C56DB" w:rsidRDefault="007F5B4F" w:rsidP="00797B6C">
      <w:pPr>
        <w:autoSpaceDE w:val="0"/>
        <w:autoSpaceDN w:val="0"/>
        <w:adjustRightInd w:val="0"/>
        <w:ind w:left="360"/>
        <w:rPr>
          <w:rFonts w:cs="Arial-BoldMT"/>
          <w:b/>
          <w:bCs/>
          <w:szCs w:val="26"/>
        </w:rPr>
      </w:pPr>
      <w:r w:rsidRPr="005C56DB">
        <w:rPr>
          <w:rFonts w:cs="Arial-BoldMT"/>
          <w:b/>
          <w:bCs/>
          <w:szCs w:val="26"/>
        </w:rPr>
        <w:t>(h) Transgression of the Doctrine of Christ</w:t>
      </w:r>
    </w:p>
    <w:p w14:paraId="21D4A3C1" w14:textId="77777777" w:rsidR="007F5B4F" w:rsidRPr="005C56DB" w:rsidRDefault="007F5B4F" w:rsidP="00797B6C">
      <w:pPr>
        <w:autoSpaceDE w:val="0"/>
        <w:autoSpaceDN w:val="0"/>
        <w:adjustRightInd w:val="0"/>
        <w:ind w:left="360"/>
        <w:rPr>
          <w:rFonts w:cs="ArialMT"/>
        </w:rPr>
      </w:pPr>
      <w:r w:rsidRPr="005C56DB">
        <w:rPr>
          <w:rFonts w:cs="ArialMT"/>
        </w:rPr>
        <w:t xml:space="preserve">Wherefore, it is a transgression of the doctrine of Christ to say that Jesus Christ derived the title </w:t>
      </w:r>
      <w:r w:rsidRPr="005C56DB">
        <w:rPr>
          <w:rFonts w:cs="Arial-ItalicMT"/>
          <w:i/>
          <w:iCs/>
        </w:rPr>
        <w:t xml:space="preserve">Son of God </w:t>
      </w:r>
      <w:r w:rsidRPr="005C56DB">
        <w:rPr>
          <w:rFonts w:cs="ArialMT"/>
        </w:rPr>
        <w:t>solely from the fact of the Incarnation, or because of His relation to the economy of redemption. Therefore, to deny that the Father is a real and eternal Father, and that the Son is a real and eternal Son, is a denial of the distinction and relationship in the Being of God; a denial of the Father and the Son; and a displacement of the truth that Jesus Christ is come in the flesh (2</w:t>
      </w:r>
      <w:r>
        <w:rPr>
          <w:rFonts w:cs="ArialMT"/>
        </w:rPr>
        <w:t> </w:t>
      </w:r>
      <w:r w:rsidRPr="005C56DB">
        <w:rPr>
          <w:rFonts w:cs="ArialMT"/>
        </w:rPr>
        <w:t>John 9; John 1:1–2, 14, 18, 29, 49; 1</w:t>
      </w:r>
      <w:r>
        <w:rPr>
          <w:rFonts w:cs="ArialMT"/>
        </w:rPr>
        <w:t> </w:t>
      </w:r>
      <w:r w:rsidRPr="005C56DB">
        <w:rPr>
          <w:rFonts w:cs="ArialMT"/>
        </w:rPr>
        <w:t>John 2:22–23; 4:1–5; Hebrews 12:2).</w:t>
      </w:r>
    </w:p>
    <w:p w14:paraId="759AF8C1" w14:textId="77777777" w:rsidR="007F5B4F" w:rsidRPr="005C56DB" w:rsidRDefault="007F5B4F" w:rsidP="00797B6C">
      <w:pPr>
        <w:autoSpaceDE w:val="0"/>
        <w:autoSpaceDN w:val="0"/>
        <w:adjustRightInd w:val="0"/>
        <w:ind w:left="360"/>
        <w:rPr>
          <w:rFonts w:cs="ArialMT"/>
        </w:rPr>
      </w:pPr>
    </w:p>
    <w:p w14:paraId="03444F0C" w14:textId="77777777" w:rsidR="00BD2B4C" w:rsidRDefault="00BD2B4C">
      <w:pPr>
        <w:jc w:val="left"/>
        <w:rPr>
          <w:rFonts w:cs="Arial-BoldMT"/>
          <w:b/>
          <w:bCs/>
          <w:szCs w:val="26"/>
        </w:rPr>
      </w:pPr>
      <w:r>
        <w:rPr>
          <w:rFonts w:cs="Arial-BoldMT"/>
          <w:b/>
          <w:bCs/>
          <w:szCs w:val="26"/>
        </w:rPr>
        <w:br w:type="page"/>
      </w:r>
    </w:p>
    <w:p w14:paraId="5545F58E" w14:textId="4D66FEA8" w:rsidR="007F5B4F" w:rsidRPr="005C56DB" w:rsidRDefault="007F5B4F" w:rsidP="00797B6C">
      <w:pPr>
        <w:autoSpaceDE w:val="0"/>
        <w:autoSpaceDN w:val="0"/>
        <w:adjustRightInd w:val="0"/>
        <w:ind w:left="360"/>
        <w:rPr>
          <w:rFonts w:cs="Arial-BoldMT"/>
          <w:b/>
          <w:bCs/>
          <w:szCs w:val="26"/>
        </w:rPr>
      </w:pPr>
      <w:r w:rsidRPr="005C56DB">
        <w:rPr>
          <w:rFonts w:cs="Arial-BoldMT"/>
          <w:b/>
          <w:bCs/>
          <w:szCs w:val="26"/>
        </w:rPr>
        <w:lastRenderedPageBreak/>
        <w:t>(</w:t>
      </w:r>
      <w:proofErr w:type="spellStart"/>
      <w:r w:rsidRPr="005C56DB">
        <w:rPr>
          <w:rFonts w:cs="Arial-BoldMT"/>
          <w:b/>
          <w:bCs/>
          <w:szCs w:val="26"/>
        </w:rPr>
        <w:t>i</w:t>
      </w:r>
      <w:proofErr w:type="spellEnd"/>
      <w:r w:rsidRPr="005C56DB">
        <w:rPr>
          <w:rFonts w:cs="Arial-BoldMT"/>
          <w:b/>
          <w:bCs/>
          <w:szCs w:val="26"/>
        </w:rPr>
        <w:t>) Exaltation of Jesus Christ as Lord</w:t>
      </w:r>
    </w:p>
    <w:p w14:paraId="77EA22B9" w14:textId="77777777" w:rsidR="007F5B4F" w:rsidRPr="005C56DB" w:rsidRDefault="007F5B4F" w:rsidP="00797B6C">
      <w:pPr>
        <w:autoSpaceDE w:val="0"/>
        <w:autoSpaceDN w:val="0"/>
        <w:adjustRightInd w:val="0"/>
        <w:ind w:left="360"/>
        <w:rPr>
          <w:rFonts w:cs="ArialMT"/>
        </w:rPr>
      </w:pPr>
      <w:r w:rsidRPr="005C56DB">
        <w:rPr>
          <w:rFonts w:cs="ArialMT"/>
        </w:rPr>
        <w:t>The Son of God, our Lord Jesus Christ, having by Himself purged our sins, sat down on the right hand of the Majesty on high, angels and principalities and powers having been made subject unto Him. And having been made both Lord and Christ, He sent the Holy Spirit that we, in the name of Jesus, might bow our knees and confess that Jesus Christ is Lord to the glory of God the Father until the end, when the Son shall become subject to the Father that God may be all in all (Hebrews 1:3; 1</w:t>
      </w:r>
      <w:r>
        <w:rPr>
          <w:rFonts w:cs="ArialMT"/>
        </w:rPr>
        <w:t> </w:t>
      </w:r>
      <w:r w:rsidRPr="005C56DB">
        <w:rPr>
          <w:rFonts w:cs="ArialMT"/>
        </w:rPr>
        <w:t>Peter 3:22; Acts 2:32–36; Romans 14:11; 1</w:t>
      </w:r>
      <w:r>
        <w:rPr>
          <w:rFonts w:cs="ArialMT"/>
        </w:rPr>
        <w:t> </w:t>
      </w:r>
      <w:r w:rsidRPr="005C56DB">
        <w:rPr>
          <w:rFonts w:cs="ArialMT"/>
        </w:rPr>
        <w:t>Corinthians 15:24–28).</w:t>
      </w:r>
    </w:p>
    <w:p w14:paraId="6C4300C0" w14:textId="77777777" w:rsidR="007F5B4F" w:rsidRPr="005C56DB" w:rsidRDefault="007F5B4F" w:rsidP="00797B6C">
      <w:pPr>
        <w:autoSpaceDE w:val="0"/>
        <w:autoSpaceDN w:val="0"/>
        <w:adjustRightInd w:val="0"/>
        <w:ind w:left="360"/>
        <w:rPr>
          <w:rFonts w:cs="ArialMT"/>
        </w:rPr>
      </w:pPr>
    </w:p>
    <w:p w14:paraId="6180B52B" w14:textId="77777777" w:rsidR="007F5B4F" w:rsidRPr="005C56DB" w:rsidRDefault="007F5B4F" w:rsidP="00797B6C">
      <w:pPr>
        <w:autoSpaceDE w:val="0"/>
        <w:autoSpaceDN w:val="0"/>
        <w:adjustRightInd w:val="0"/>
        <w:ind w:left="360"/>
        <w:rPr>
          <w:rFonts w:cs="Arial-BoldMT"/>
          <w:b/>
          <w:bCs/>
          <w:szCs w:val="26"/>
        </w:rPr>
      </w:pPr>
      <w:r w:rsidRPr="005C56DB">
        <w:rPr>
          <w:rFonts w:cs="Arial-BoldMT"/>
          <w:b/>
          <w:bCs/>
          <w:szCs w:val="26"/>
        </w:rPr>
        <w:t>(j) Equal Honor to the Father and to the Son</w:t>
      </w:r>
    </w:p>
    <w:p w14:paraId="21B3105C" w14:textId="77777777" w:rsidR="007F5B4F" w:rsidRPr="005C56DB" w:rsidRDefault="007F5B4F" w:rsidP="00797B6C">
      <w:pPr>
        <w:autoSpaceDE w:val="0"/>
        <w:autoSpaceDN w:val="0"/>
        <w:adjustRightInd w:val="0"/>
        <w:ind w:left="360"/>
      </w:pPr>
      <w:r w:rsidRPr="005C56DB">
        <w:rPr>
          <w:rFonts w:cs="ArialMT"/>
        </w:rPr>
        <w:t xml:space="preserve">Wherefore, since the Father has delivered all judgment unto the Son, it is not only the </w:t>
      </w:r>
      <w:r w:rsidRPr="005C56DB">
        <w:rPr>
          <w:rFonts w:cs="Arial-BoldMT"/>
          <w:b/>
          <w:bCs/>
        </w:rPr>
        <w:t xml:space="preserve">express duty </w:t>
      </w:r>
      <w:r w:rsidRPr="005C56DB">
        <w:rPr>
          <w:rFonts w:cs="ArialMT"/>
        </w:rPr>
        <w:t xml:space="preserve">of all in heaven and on earth to bow the knee, but it is an </w:t>
      </w:r>
      <w:r w:rsidRPr="005C56DB">
        <w:rPr>
          <w:rFonts w:cs="Arial-BoldMT"/>
          <w:b/>
          <w:bCs/>
        </w:rPr>
        <w:t xml:space="preserve">unspeakable joy </w:t>
      </w:r>
      <w:r w:rsidRPr="005C56DB">
        <w:rPr>
          <w:rFonts w:cs="ArialMT"/>
        </w:rPr>
        <w:t>in the Holy Spirit to ascribe unto the Son all the attributes of deity, and to give Him all the honor and the glory contained in all the names and titles of the godhead except those which express relationship (</w:t>
      </w:r>
      <w:r w:rsidRPr="005C56DB">
        <w:rPr>
          <w:rFonts w:cs="Arial-ItalicMT"/>
          <w:i/>
          <w:iCs/>
        </w:rPr>
        <w:t xml:space="preserve">see </w:t>
      </w:r>
      <w:r w:rsidRPr="005C56DB">
        <w:rPr>
          <w:rFonts w:cs="ArialMT"/>
        </w:rPr>
        <w:t>paragraphs b, c, and d), and thus honor the Son even as we honor the Father (John 5:22–23; 1 Peter 1:8; Revelation 5:6–14; Philippians 2:8–9; Revelation 7:9–10; 4:8–11).</w:t>
      </w:r>
    </w:p>
    <w:p w14:paraId="31C30C21" w14:textId="77777777" w:rsidR="000E22B6" w:rsidRPr="00DF2FB1" w:rsidRDefault="000E22B6" w:rsidP="00622D5B"/>
    <w:p w14:paraId="2C2BC168" w14:textId="77777777" w:rsidR="007F5B4F" w:rsidRPr="005C56DB" w:rsidRDefault="007F5B4F" w:rsidP="007F5B4F">
      <w:pPr>
        <w:autoSpaceDE w:val="0"/>
        <w:autoSpaceDN w:val="0"/>
        <w:adjustRightInd w:val="0"/>
        <w:rPr>
          <w:rFonts w:cs="Arial-BoldMT"/>
          <w:b/>
          <w:bCs/>
        </w:rPr>
      </w:pPr>
      <w:r w:rsidRPr="005C56DB">
        <w:rPr>
          <w:rFonts w:cs="Arial-BoldMT"/>
          <w:b/>
          <w:bCs/>
        </w:rPr>
        <w:t>3. The Deity of the Lord Jesus Christ</w:t>
      </w:r>
    </w:p>
    <w:p w14:paraId="082BA22A" w14:textId="77777777" w:rsidR="00797B6C" w:rsidRDefault="007F5B4F" w:rsidP="007F5B4F">
      <w:pPr>
        <w:autoSpaceDE w:val="0"/>
        <w:autoSpaceDN w:val="0"/>
        <w:adjustRightInd w:val="0"/>
        <w:rPr>
          <w:rFonts w:cs="ArialMT"/>
        </w:rPr>
      </w:pPr>
      <w:r w:rsidRPr="005C56DB">
        <w:rPr>
          <w:rFonts w:cs="ArialMT"/>
        </w:rPr>
        <w:t xml:space="preserve">The Lord Jesus Christ is the eternal Son of God. The Scriptures declare: </w:t>
      </w:r>
    </w:p>
    <w:p w14:paraId="25A78940" w14:textId="181AEF21" w:rsidR="007F5B4F" w:rsidRPr="005C56DB" w:rsidRDefault="007F5B4F" w:rsidP="00797B6C">
      <w:pPr>
        <w:autoSpaceDE w:val="0"/>
        <w:autoSpaceDN w:val="0"/>
        <w:adjustRightInd w:val="0"/>
        <w:ind w:left="720" w:hanging="360"/>
        <w:rPr>
          <w:rFonts w:cs="ArialMT"/>
        </w:rPr>
      </w:pPr>
      <w:r w:rsidRPr="005C56DB">
        <w:rPr>
          <w:rFonts w:cs="ArialMT"/>
        </w:rPr>
        <w:t>a.</w:t>
      </w:r>
      <w:r w:rsidR="00797B6C">
        <w:rPr>
          <w:rFonts w:cs="ArialMT"/>
        </w:rPr>
        <w:tab/>
      </w:r>
      <w:r w:rsidRPr="005C56DB">
        <w:rPr>
          <w:rFonts w:cs="ArialMT"/>
        </w:rPr>
        <w:t>His virgin birth (Matthew 1:23; Luke 1:31,</w:t>
      </w:r>
      <w:r w:rsidR="00BD2B4C">
        <w:rPr>
          <w:rFonts w:cs="ArialMT"/>
        </w:rPr>
        <w:t xml:space="preserve"> </w:t>
      </w:r>
      <w:r w:rsidRPr="005C56DB">
        <w:rPr>
          <w:rFonts w:cs="ArialMT"/>
        </w:rPr>
        <w:t>35).</w:t>
      </w:r>
    </w:p>
    <w:p w14:paraId="27492741" w14:textId="554B391A" w:rsidR="007F5B4F" w:rsidRPr="005C56DB" w:rsidRDefault="00797B6C" w:rsidP="00797B6C">
      <w:pPr>
        <w:autoSpaceDE w:val="0"/>
        <w:autoSpaceDN w:val="0"/>
        <w:adjustRightInd w:val="0"/>
        <w:ind w:left="720" w:hanging="360"/>
        <w:rPr>
          <w:rFonts w:cs="ArialMT"/>
        </w:rPr>
      </w:pPr>
      <w:r>
        <w:rPr>
          <w:rFonts w:cs="ArialMT"/>
        </w:rPr>
        <w:t>b</w:t>
      </w:r>
      <w:r w:rsidR="007F5B4F" w:rsidRPr="005C56DB">
        <w:rPr>
          <w:rFonts w:cs="ArialMT"/>
        </w:rPr>
        <w:t>.</w:t>
      </w:r>
      <w:r>
        <w:rPr>
          <w:rFonts w:cs="ArialMT"/>
        </w:rPr>
        <w:tab/>
      </w:r>
      <w:r w:rsidR="007F5B4F" w:rsidRPr="005C56DB">
        <w:rPr>
          <w:rFonts w:cs="ArialMT"/>
        </w:rPr>
        <w:t>His sinless life (Hebrews 7:26; 1 Peter 2:22).</w:t>
      </w:r>
    </w:p>
    <w:p w14:paraId="3C73BBA2" w14:textId="276C623F" w:rsidR="007F5B4F" w:rsidRPr="005C56DB" w:rsidRDefault="00797B6C" w:rsidP="00797B6C">
      <w:pPr>
        <w:autoSpaceDE w:val="0"/>
        <w:autoSpaceDN w:val="0"/>
        <w:adjustRightInd w:val="0"/>
        <w:ind w:left="720" w:hanging="360"/>
        <w:rPr>
          <w:rFonts w:cs="ArialMT"/>
        </w:rPr>
      </w:pPr>
      <w:r>
        <w:rPr>
          <w:rFonts w:cs="ArialMT"/>
        </w:rPr>
        <w:t>c</w:t>
      </w:r>
      <w:r w:rsidR="007F5B4F" w:rsidRPr="005C56DB">
        <w:rPr>
          <w:rFonts w:cs="ArialMT"/>
        </w:rPr>
        <w:t>.</w:t>
      </w:r>
      <w:r>
        <w:rPr>
          <w:rFonts w:cs="ArialMT"/>
        </w:rPr>
        <w:tab/>
      </w:r>
      <w:r w:rsidR="007F5B4F" w:rsidRPr="005C56DB">
        <w:rPr>
          <w:rFonts w:cs="ArialMT"/>
        </w:rPr>
        <w:t>His miracles (Acts 2:22; 10:38).</w:t>
      </w:r>
    </w:p>
    <w:p w14:paraId="3EF21995" w14:textId="546EEABF" w:rsidR="007F5B4F" w:rsidRPr="005C56DB" w:rsidRDefault="00797B6C" w:rsidP="00797B6C">
      <w:pPr>
        <w:autoSpaceDE w:val="0"/>
        <w:autoSpaceDN w:val="0"/>
        <w:adjustRightInd w:val="0"/>
        <w:ind w:left="720" w:hanging="360"/>
        <w:rPr>
          <w:rFonts w:cs="ArialMT"/>
        </w:rPr>
      </w:pPr>
      <w:r>
        <w:rPr>
          <w:rFonts w:cs="ArialMT"/>
        </w:rPr>
        <w:t>d</w:t>
      </w:r>
      <w:r w:rsidR="007F5B4F" w:rsidRPr="005C56DB">
        <w:rPr>
          <w:rFonts w:cs="ArialMT"/>
        </w:rPr>
        <w:t>.</w:t>
      </w:r>
      <w:r>
        <w:rPr>
          <w:rFonts w:cs="ArialMT"/>
        </w:rPr>
        <w:tab/>
      </w:r>
      <w:r w:rsidR="007F5B4F" w:rsidRPr="005C56DB">
        <w:rPr>
          <w:rFonts w:cs="ArialMT"/>
        </w:rPr>
        <w:t>His substitutionary work on the cross (1 Corinthians 15:3; 2 Corinthians 5:21).</w:t>
      </w:r>
    </w:p>
    <w:p w14:paraId="68CC39E6" w14:textId="65C3286E" w:rsidR="007F5B4F" w:rsidRPr="005C56DB" w:rsidRDefault="00797B6C" w:rsidP="00797B6C">
      <w:pPr>
        <w:autoSpaceDE w:val="0"/>
        <w:autoSpaceDN w:val="0"/>
        <w:adjustRightInd w:val="0"/>
        <w:ind w:left="720" w:hanging="360"/>
        <w:rPr>
          <w:rFonts w:cs="ArialMT"/>
        </w:rPr>
      </w:pPr>
      <w:r>
        <w:rPr>
          <w:rFonts w:cs="ArialMT"/>
        </w:rPr>
        <w:t>e</w:t>
      </w:r>
      <w:r w:rsidR="007F5B4F" w:rsidRPr="005C56DB">
        <w:rPr>
          <w:rFonts w:cs="ArialMT"/>
        </w:rPr>
        <w:t>.</w:t>
      </w:r>
      <w:r>
        <w:rPr>
          <w:rFonts w:cs="ArialMT"/>
        </w:rPr>
        <w:tab/>
      </w:r>
      <w:r w:rsidR="007F5B4F" w:rsidRPr="005C56DB">
        <w:rPr>
          <w:rFonts w:cs="ArialMT"/>
        </w:rPr>
        <w:t>His bodily resurrection from the dead (Matthew 28:6; Luke 24:39; 1 Corinthians 15:4).</w:t>
      </w:r>
    </w:p>
    <w:p w14:paraId="7DD62569" w14:textId="23A98256" w:rsidR="007F5B4F" w:rsidRPr="005C56DB" w:rsidRDefault="00797B6C" w:rsidP="00797B6C">
      <w:pPr>
        <w:autoSpaceDE w:val="0"/>
        <w:autoSpaceDN w:val="0"/>
        <w:adjustRightInd w:val="0"/>
        <w:ind w:left="720" w:hanging="360"/>
      </w:pPr>
      <w:r>
        <w:rPr>
          <w:rFonts w:cs="ArialMT"/>
        </w:rPr>
        <w:t>f</w:t>
      </w:r>
      <w:r w:rsidR="007F5B4F" w:rsidRPr="005C56DB">
        <w:rPr>
          <w:rFonts w:cs="ArialMT"/>
        </w:rPr>
        <w:t>.</w:t>
      </w:r>
      <w:r>
        <w:rPr>
          <w:rFonts w:cs="ArialMT"/>
        </w:rPr>
        <w:tab/>
      </w:r>
      <w:r w:rsidR="007F5B4F" w:rsidRPr="005C56DB">
        <w:rPr>
          <w:rFonts w:cs="ArialMT"/>
        </w:rPr>
        <w:t>His exaltation to the right hand of God (Acts 1:9,11; 2:33; Philippians 2:9–11; Hebrews 1:3).</w:t>
      </w:r>
    </w:p>
    <w:p w14:paraId="6ED97682" w14:textId="77777777" w:rsidR="000E22B6" w:rsidRPr="00DF2FB1" w:rsidRDefault="000E22B6" w:rsidP="00622D5B"/>
    <w:p w14:paraId="7CD32DFF" w14:textId="77777777" w:rsidR="007F5B4F" w:rsidRPr="005C56DB" w:rsidRDefault="007F5B4F" w:rsidP="00942DD2">
      <w:pPr>
        <w:autoSpaceDE w:val="0"/>
        <w:autoSpaceDN w:val="0"/>
        <w:adjustRightInd w:val="0"/>
        <w:jc w:val="center"/>
        <w:rPr>
          <w:rFonts w:cs="Arial-BoldMT"/>
          <w:b/>
          <w:bCs/>
        </w:rPr>
      </w:pPr>
      <w:r w:rsidRPr="005C56DB">
        <w:rPr>
          <w:rFonts w:cs="Arial-BoldMT"/>
          <w:b/>
          <w:bCs/>
        </w:rPr>
        <w:t>4. The Fall of Man</w:t>
      </w:r>
    </w:p>
    <w:p w14:paraId="4C988AF8" w14:textId="77777777" w:rsidR="007F5B4F" w:rsidRPr="005C56DB" w:rsidRDefault="007F5B4F" w:rsidP="007F5B4F">
      <w:pPr>
        <w:autoSpaceDE w:val="0"/>
        <w:autoSpaceDN w:val="0"/>
        <w:adjustRightInd w:val="0"/>
        <w:rPr>
          <w:rFonts w:cs="ArialMT"/>
        </w:rPr>
      </w:pPr>
      <w:r w:rsidRPr="005C56DB">
        <w:rPr>
          <w:rFonts w:cs="ArialMT"/>
        </w:rPr>
        <w:t>Man was created good and upright; for God said, “Let us make man in our image, after our likeness.” However, man by voluntary transgression fell and thereby incurred not only physical death but also spiritual death, which is separation from God (Genesis 1:26–27; 2:17; 3:6; Romans 5:12–19).</w:t>
      </w:r>
    </w:p>
    <w:p w14:paraId="71DCF9AE" w14:textId="77777777" w:rsidR="000E22B6" w:rsidRPr="00DF2FB1" w:rsidRDefault="000E22B6" w:rsidP="00622D5B"/>
    <w:p w14:paraId="180EC4ED" w14:textId="77777777" w:rsidR="007F5B4F" w:rsidRPr="005C56DB" w:rsidRDefault="007F5B4F" w:rsidP="00942DD2">
      <w:pPr>
        <w:autoSpaceDE w:val="0"/>
        <w:autoSpaceDN w:val="0"/>
        <w:adjustRightInd w:val="0"/>
        <w:jc w:val="center"/>
        <w:rPr>
          <w:rFonts w:cs="Arial-BoldMT"/>
          <w:b/>
          <w:bCs/>
        </w:rPr>
      </w:pPr>
      <w:r w:rsidRPr="005C56DB">
        <w:rPr>
          <w:rFonts w:cs="Arial-BoldMT"/>
          <w:b/>
          <w:bCs/>
        </w:rPr>
        <w:t>5. The Salvation of Man</w:t>
      </w:r>
    </w:p>
    <w:p w14:paraId="09A56416" w14:textId="77777777" w:rsidR="007F5B4F" w:rsidRPr="005C56DB" w:rsidRDefault="007F5B4F" w:rsidP="007F5B4F">
      <w:pPr>
        <w:autoSpaceDE w:val="0"/>
        <w:autoSpaceDN w:val="0"/>
        <w:adjustRightInd w:val="0"/>
        <w:rPr>
          <w:rFonts w:cs="ArialMT"/>
        </w:rPr>
      </w:pPr>
      <w:r w:rsidRPr="005C56DB">
        <w:rPr>
          <w:rFonts w:cs="ArialMT"/>
        </w:rPr>
        <w:t>Man’s only hope of redemption is through the shed blood of Jesus Christ the Son of God.</w:t>
      </w:r>
    </w:p>
    <w:p w14:paraId="174D2D3A" w14:textId="77777777" w:rsidR="007F5B4F" w:rsidRPr="005C56DB" w:rsidRDefault="007F5B4F" w:rsidP="00797B6C">
      <w:pPr>
        <w:autoSpaceDE w:val="0"/>
        <w:autoSpaceDN w:val="0"/>
        <w:adjustRightInd w:val="0"/>
        <w:ind w:left="360"/>
        <w:rPr>
          <w:rFonts w:cs="ArialMT"/>
        </w:rPr>
      </w:pPr>
      <w:r w:rsidRPr="005C56DB">
        <w:rPr>
          <w:rFonts w:cs="Arial-BoldMT"/>
          <w:b/>
          <w:bCs/>
        </w:rPr>
        <w:t xml:space="preserve">a. Conditions to Salvation. </w:t>
      </w:r>
      <w:r w:rsidRPr="005C56DB">
        <w:rPr>
          <w:rFonts w:cs="ArialMT"/>
        </w:rPr>
        <w:t>Salvation is received through repentance toward God and faith toward the Lord Jesus Christ. By the washing of regeneration and renewing of the Holy Spirit, being justified by grace through faith, man becomes an heir of God according to the hope of eternal life (Luke 24:47; John 3:3; Romans 10:13–15; Ephesians 2:8; Titus 2:11; 3:5–7).</w:t>
      </w:r>
    </w:p>
    <w:p w14:paraId="7BB525CF" w14:textId="77777777" w:rsidR="007F5B4F" w:rsidRPr="005C56DB" w:rsidRDefault="007F5B4F" w:rsidP="00797B6C">
      <w:pPr>
        <w:autoSpaceDE w:val="0"/>
        <w:autoSpaceDN w:val="0"/>
        <w:adjustRightInd w:val="0"/>
        <w:ind w:left="360"/>
        <w:rPr>
          <w:rFonts w:cs="ArialMT"/>
        </w:rPr>
      </w:pPr>
      <w:r w:rsidRPr="005C56DB">
        <w:rPr>
          <w:rFonts w:cs="Arial-BoldMT"/>
          <w:b/>
          <w:bCs/>
        </w:rPr>
        <w:t xml:space="preserve">b. The </w:t>
      </w:r>
      <w:proofErr w:type="gramStart"/>
      <w:r w:rsidRPr="005C56DB">
        <w:rPr>
          <w:rFonts w:cs="Arial-BoldMT"/>
          <w:b/>
          <w:bCs/>
        </w:rPr>
        <w:t>Evidences</w:t>
      </w:r>
      <w:proofErr w:type="gramEnd"/>
      <w:r w:rsidRPr="005C56DB">
        <w:rPr>
          <w:rFonts w:cs="Arial-BoldMT"/>
          <w:b/>
          <w:bCs/>
        </w:rPr>
        <w:t xml:space="preserve"> of Salvation. </w:t>
      </w:r>
      <w:r w:rsidRPr="005C56DB">
        <w:rPr>
          <w:rFonts w:cs="ArialMT"/>
        </w:rPr>
        <w:t>The inward evidence of salvation is the direct witness of the Spirit (Romans 8:16). The outward evidence to all men is a life of righteousness and true holiness (Ephesians 4:24; Titus 2:12).</w:t>
      </w:r>
    </w:p>
    <w:p w14:paraId="6BC4F4DC" w14:textId="77777777" w:rsidR="000E22B6" w:rsidRPr="00DF2FB1" w:rsidRDefault="000E22B6" w:rsidP="00622D5B"/>
    <w:p w14:paraId="68CEA443" w14:textId="77777777" w:rsidR="007F5B4F" w:rsidRPr="005C56DB" w:rsidRDefault="007F5B4F" w:rsidP="00942DD2">
      <w:pPr>
        <w:autoSpaceDE w:val="0"/>
        <w:autoSpaceDN w:val="0"/>
        <w:adjustRightInd w:val="0"/>
        <w:jc w:val="center"/>
        <w:rPr>
          <w:rFonts w:cs="Arial-BoldMT"/>
          <w:b/>
          <w:bCs/>
        </w:rPr>
      </w:pPr>
      <w:r w:rsidRPr="005C56DB">
        <w:rPr>
          <w:rFonts w:cs="Arial-BoldMT"/>
          <w:b/>
          <w:bCs/>
        </w:rPr>
        <w:t>6. The Ordinances of the Church</w:t>
      </w:r>
    </w:p>
    <w:p w14:paraId="1201A6A3" w14:textId="77777777" w:rsidR="007F5B4F" w:rsidRPr="005C56DB" w:rsidRDefault="007F5B4F" w:rsidP="00797B6C">
      <w:pPr>
        <w:autoSpaceDE w:val="0"/>
        <w:autoSpaceDN w:val="0"/>
        <w:adjustRightInd w:val="0"/>
        <w:ind w:left="360"/>
        <w:rPr>
          <w:rFonts w:cs="ArialMT"/>
        </w:rPr>
      </w:pPr>
      <w:r w:rsidRPr="005C56DB">
        <w:rPr>
          <w:rFonts w:cs="Arial-BoldMT"/>
          <w:b/>
          <w:bCs/>
        </w:rPr>
        <w:t xml:space="preserve">a. Baptism in Water. </w:t>
      </w:r>
      <w:r w:rsidRPr="005C56DB">
        <w:rPr>
          <w:rFonts w:cs="ArialMT"/>
        </w:rPr>
        <w:t xml:space="preserve">The ordinance of baptism by immersion is commanded in the Scriptures. All who repent and believe on Christ as Savior and Lord are to be baptized. </w:t>
      </w:r>
      <w:proofErr w:type="gramStart"/>
      <w:r w:rsidRPr="005C56DB">
        <w:rPr>
          <w:rFonts w:cs="ArialMT"/>
        </w:rPr>
        <w:t>Thus</w:t>
      </w:r>
      <w:proofErr w:type="gramEnd"/>
      <w:r w:rsidRPr="005C56DB">
        <w:rPr>
          <w:rFonts w:cs="ArialMT"/>
        </w:rPr>
        <w:t xml:space="preserve"> they declare to the world that they have died with Christ and that they also have been raised with Him to walk in newness of life (Matthew 28:19; Mark 16:16; Acts 10:47–48; Romans 6:4).</w:t>
      </w:r>
    </w:p>
    <w:p w14:paraId="309EDE11" w14:textId="77777777" w:rsidR="007F5B4F" w:rsidRPr="005C56DB" w:rsidRDefault="007F5B4F" w:rsidP="00797B6C">
      <w:pPr>
        <w:autoSpaceDE w:val="0"/>
        <w:autoSpaceDN w:val="0"/>
        <w:adjustRightInd w:val="0"/>
        <w:ind w:left="360"/>
      </w:pPr>
      <w:r w:rsidRPr="005C56DB">
        <w:rPr>
          <w:rFonts w:cs="Arial-BoldMT"/>
          <w:b/>
          <w:bCs/>
        </w:rPr>
        <w:t xml:space="preserve">b. Holy Communion. </w:t>
      </w:r>
      <w:r w:rsidRPr="005C56DB">
        <w:rPr>
          <w:rFonts w:cs="ArialMT"/>
        </w:rPr>
        <w:t>The Lord’s Supper, consisting of the elements—bread and the fruit of the vine—is the symbol expressing our sharing the divine nature of our Lord Jesus Christ (2</w:t>
      </w:r>
      <w:r>
        <w:rPr>
          <w:rFonts w:cs="ArialMT"/>
        </w:rPr>
        <w:t> </w:t>
      </w:r>
      <w:r w:rsidRPr="005C56DB">
        <w:rPr>
          <w:rFonts w:cs="ArialMT"/>
        </w:rPr>
        <w:t>Peter 1:4); a memorial of His suffering and death (1</w:t>
      </w:r>
      <w:r>
        <w:rPr>
          <w:rFonts w:cs="ArialMT"/>
        </w:rPr>
        <w:t> </w:t>
      </w:r>
      <w:r w:rsidRPr="005C56DB">
        <w:rPr>
          <w:rFonts w:cs="ArialMT"/>
        </w:rPr>
        <w:t>Corinthians 11:26); and a prophecy of His second coming (1</w:t>
      </w:r>
      <w:r>
        <w:rPr>
          <w:rFonts w:cs="ArialMT"/>
        </w:rPr>
        <w:t> </w:t>
      </w:r>
      <w:r w:rsidRPr="005C56DB">
        <w:rPr>
          <w:rFonts w:cs="ArialMT"/>
        </w:rPr>
        <w:t>Corinthians 11:26); and is enjoined on all believers “till He come!”</w:t>
      </w:r>
    </w:p>
    <w:p w14:paraId="71487559" w14:textId="77777777" w:rsidR="000E22B6" w:rsidRPr="00DF2FB1" w:rsidRDefault="000E22B6" w:rsidP="00622D5B"/>
    <w:p w14:paraId="4DF9CAA4" w14:textId="77777777" w:rsidR="007F5B4F" w:rsidRPr="005C56DB" w:rsidRDefault="007F5B4F" w:rsidP="00942DD2">
      <w:pPr>
        <w:autoSpaceDE w:val="0"/>
        <w:autoSpaceDN w:val="0"/>
        <w:adjustRightInd w:val="0"/>
        <w:jc w:val="center"/>
        <w:rPr>
          <w:rFonts w:cs="Arial-BoldMT"/>
          <w:b/>
          <w:bCs/>
          <w:szCs w:val="27"/>
        </w:rPr>
      </w:pPr>
      <w:r w:rsidRPr="005C56DB">
        <w:rPr>
          <w:rFonts w:cs="Arial-BoldMT"/>
          <w:b/>
          <w:bCs/>
          <w:szCs w:val="27"/>
        </w:rPr>
        <w:t>7. The Baptism in the Holy Spirit</w:t>
      </w:r>
    </w:p>
    <w:p w14:paraId="02DFC887" w14:textId="77777777" w:rsidR="007F5B4F" w:rsidRPr="005C56DB" w:rsidRDefault="007F5B4F" w:rsidP="007F5B4F">
      <w:pPr>
        <w:autoSpaceDE w:val="0"/>
        <w:autoSpaceDN w:val="0"/>
        <w:adjustRightInd w:val="0"/>
        <w:rPr>
          <w:rFonts w:cs="ArialMT"/>
        </w:rPr>
      </w:pPr>
      <w:r w:rsidRPr="005C56DB">
        <w:rPr>
          <w:rFonts w:cs="ArialMT"/>
        </w:rPr>
        <w:t>All believers are entitled to and should ardently expect and earnestly seek the promise of the Father, the baptism in the Holy Spirit and fire, according to the command of our Lord Jesus Christ. This was the normal experience of all in the early Christian church. With it comes the enduement of power for life and service, the bestowment of the gifts and their uses in the work of the ministry (Luke 24:49; Acts 1:4, 8; 1</w:t>
      </w:r>
      <w:r>
        <w:rPr>
          <w:rFonts w:cs="ArialMT"/>
        </w:rPr>
        <w:t> </w:t>
      </w:r>
      <w:r w:rsidRPr="005C56DB">
        <w:rPr>
          <w:rFonts w:cs="ArialMT"/>
        </w:rPr>
        <w:t xml:space="preserve">Corinthians 12:1–31). This experience is distinct from and </w:t>
      </w:r>
      <w:proofErr w:type="gramStart"/>
      <w:r w:rsidRPr="005C56DB">
        <w:rPr>
          <w:rFonts w:cs="ArialMT"/>
        </w:rPr>
        <w:t>subsequent to</w:t>
      </w:r>
      <w:proofErr w:type="gramEnd"/>
      <w:r w:rsidRPr="005C56DB">
        <w:rPr>
          <w:rFonts w:cs="ArialMT"/>
        </w:rPr>
        <w:t xml:space="preserve"> the experience of the new birth (Acts 8:12–17; 10:44–46; 11:14–16; 15:7–9). With the baptism in the Holy Spirit come such experiences as an overflowing fullness of the Spirit (John 7:37–39; Acts 4:8), a deepened reverence for God (Acts 2:43; Hebrews 12:28), an intensified consecration to God and dedication to His work (Acts 2:42), and a more active love for Christ, for His Word, and for the lost (Mark 16:20).</w:t>
      </w:r>
    </w:p>
    <w:p w14:paraId="06CF30B1" w14:textId="77777777" w:rsidR="000E22B6" w:rsidRPr="00DF2FB1" w:rsidRDefault="000E22B6" w:rsidP="00622D5B"/>
    <w:p w14:paraId="02845250" w14:textId="77777777" w:rsidR="007F5B4F" w:rsidRPr="005C56DB" w:rsidRDefault="007F5B4F" w:rsidP="00942DD2">
      <w:pPr>
        <w:autoSpaceDE w:val="0"/>
        <w:autoSpaceDN w:val="0"/>
        <w:adjustRightInd w:val="0"/>
        <w:jc w:val="center"/>
        <w:rPr>
          <w:rFonts w:cs="Arial-BoldMT"/>
          <w:b/>
          <w:bCs/>
          <w:szCs w:val="27"/>
        </w:rPr>
      </w:pPr>
      <w:r w:rsidRPr="005C56DB">
        <w:rPr>
          <w:rFonts w:cs="Arial-BoldMT"/>
          <w:b/>
          <w:bCs/>
          <w:szCs w:val="27"/>
        </w:rPr>
        <w:t>8. The Initial Physical Evidence of the Baptism in the Holy Spirit</w:t>
      </w:r>
    </w:p>
    <w:p w14:paraId="29566DF4" w14:textId="77777777" w:rsidR="007F5B4F" w:rsidRPr="005C56DB" w:rsidRDefault="007F5B4F" w:rsidP="007F5B4F">
      <w:pPr>
        <w:autoSpaceDE w:val="0"/>
        <w:autoSpaceDN w:val="0"/>
        <w:adjustRightInd w:val="0"/>
        <w:rPr>
          <w:rFonts w:cs="ArialMT"/>
        </w:rPr>
      </w:pPr>
      <w:r w:rsidRPr="005C56DB">
        <w:rPr>
          <w:rFonts w:cs="ArialMT"/>
        </w:rPr>
        <w:t>The baptism of believers in the Holy Spirit is witnessed by the initial physical sign of speaking with other tongues as the Spirit of God gives them utterance (Acts 2:4). The speaking in tongues in this instance is the same in essence as the gift of tongues (1</w:t>
      </w:r>
      <w:r>
        <w:rPr>
          <w:rFonts w:cs="ArialMT"/>
        </w:rPr>
        <w:t> </w:t>
      </w:r>
      <w:r w:rsidRPr="005C56DB">
        <w:rPr>
          <w:rFonts w:cs="ArialMT"/>
        </w:rPr>
        <w:t>Corinthians 12:4–10, 28), but different in purpose and use.</w:t>
      </w:r>
    </w:p>
    <w:p w14:paraId="0B046ECC" w14:textId="77777777" w:rsidR="000E22B6" w:rsidRPr="00DF2FB1" w:rsidRDefault="000E22B6" w:rsidP="00622D5B"/>
    <w:p w14:paraId="740D5CD8" w14:textId="77777777" w:rsidR="007F5B4F" w:rsidRPr="005C56DB" w:rsidRDefault="007F5B4F" w:rsidP="00942DD2">
      <w:pPr>
        <w:autoSpaceDE w:val="0"/>
        <w:autoSpaceDN w:val="0"/>
        <w:adjustRightInd w:val="0"/>
        <w:jc w:val="center"/>
        <w:rPr>
          <w:rFonts w:cs="Arial-BoldMT"/>
          <w:b/>
          <w:bCs/>
          <w:szCs w:val="27"/>
        </w:rPr>
      </w:pPr>
      <w:r w:rsidRPr="005C56DB">
        <w:rPr>
          <w:rFonts w:cs="Arial-BoldMT"/>
          <w:b/>
          <w:bCs/>
          <w:szCs w:val="27"/>
        </w:rPr>
        <w:t>9. Sanctification</w:t>
      </w:r>
    </w:p>
    <w:p w14:paraId="3FAFAD26" w14:textId="77777777" w:rsidR="007F5B4F" w:rsidRPr="005C56DB" w:rsidRDefault="007F5B4F" w:rsidP="007F5B4F">
      <w:pPr>
        <w:autoSpaceDE w:val="0"/>
        <w:autoSpaceDN w:val="0"/>
        <w:adjustRightInd w:val="0"/>
        <w:rPr>
          <w:rFonts w:cs="ArialMT"/>
        </w:rPr>
      </w:pPr>
      <w:r w:rsidRPr="005C56DB">
        <w:rPr>
          <w:rFonts w:cs="ArialMT"/>
        </w:rPr>
        <w:t>Sanctification is an act of separation from that which is evil, and of dedication unto God (Romans 12:1–2; 1</w:t>
      </w:r>
      <w:r>
        <w:rPr>
          <w:rFonts w:cs="ArialMT"/>
        </w:rPr>
        <w:t> </w:t>
      </w:r>
      <w:r w:rsidRPr="005C56DB">
        <w:rPr>
          <w:rFonts w:cs="ArialMT"/>
        </w:rPr>
        <w:t xml:space="preserve">Thessalonians 5:23; Hebrews 13:12). Scriptures teach a life of “holiness without which no man shall see the Lord” (Hebrews 12:14). By the power of the Holy </w:t>
      </w:r>
      <w:proofErr w:type="gramStart"/>
      <w:r w:rsidRPr="005C56DB">
        <w:rPr>
          <w:rFonts w:cs="ArialMT"/>
        </w:rPr>
        <w:t>Spirit</w:t>
      </w:r>
      <w:proofErr w:type="gramEnd"/>
      <w:r w:rsidRPr="005C56DB">
        <w:rPr>
          <w:rFonts w:cs="ArialMT"/>
        </w:rPr>
        <w:t xml:space="preserve"> we are able to obey the command: “Be ye holy, for I am holy” (1</w:t>
      </w:r>
      <w:r>
        <w:rPr>
          <w:rFonts w:cs="ArialMT"/>
        </w:rPr>
        <w:t> </w:t>
      </w:r>
      <w:r w:rsidRPr="005C56DB">
        <w:rPr>
          <w:rFonts w:cs="ArialMT"/>
        </w:rPr>
        <w:t>Peter 1:15–16).</w:t>
      </w:r>
    </w:p>
    <w:p w14:paraId="51926D2F" w14:textId="77777777" w:rsidR="007F5B4F" w:rsidRPr="005C56DB" w:rsidRDefault="007F5B4F" w:rsidP="007F5B4F">
      <w:pPr>
        <w:autoSpaceDE w:val="0"/>
        <w:autoSpaceDN w:val="0"/>
        <w:adjustRightInd w:val="0"/>
        <w:rPr>
          <w:rFonts w:cs="ArialMT"/>
        </w:rPr>
      </w:pPr>
    </w:p>
    <w:p w14:paraId="797390DE" w14:textId="77777777" w:rsidR="007F5B4F" w:rsidRPr="005C56DB" w:rsidRDefault="007F5B4F" w:rsidP="007F5B4F">
      <w:pPr>
        <w:autoSpaceDE w:val="0"/>
        <w:autoSpaceDN w:val="0"/>
        <w:adjustRightInd w:val="0"/>
        <w:rPr>
          <w:rFonts w:cs="ArialMT"/>
        </w:rPr>
      </w:pPr>
      <w:r w:rsidRPr="005C56DB">
        <w:rPr>
          <w:rFonts w:cs="ArialMT"/>
        </w:rPr>
        <w:t>Sanctification is realized in the believer by recognizing his identification with Christ in His death and resurrection, and by faith reckoning daily upon the fact of that union, and by offering every faculty continually to the dominion of the Holy Spirit (Romans 6:1–11,13; 8:1–2,13; Galatians 2:20; Philippians 2:12–13; 1 Peter 1:5).</w:t>
      </w:r>
    </w:p>
    <w:p w14:paraId="57D6EC7B" w14:textId="77777777" w:rsidR="000E22B6" w:rsidRPr="00DF2FB1" w:rsidRDefault="000E22B6" w:rsidP="00622D5B"/>
    <w:p w14:paraId="776A810E" w14:textId="77777777" w:rsidR="007F5B4F" w:rsidRPr="005C56DB" w:rsidRDefault="007F5B4F" w:rsidP="00942DD2">
      <w:pPr>
        <w:autoSpaceDE w:val="0"/>
        <w:autoSpaceDN w:val="0"/>
        <w:adjustRightInd w:val="0"/>
        <w:jc w:val="center"/>
        <w:rPr>
          <w:rFonts w:cs="Arial-BoldMT"/>
          <w:b/>
          <w:bCs/>
          <w:szCs w:val="27"/>
        </w:rPr>
      </w:pPr>
      <w:r w:rsidRPr="005C56DB">
        <w:rPr>
          <w:rFonts w:cs="Arial-BoldMT"/>
          <w:b/>
          <w:bCs/>
          <w:szCs w:val="27"/>
        </w:rPr>
        <w:t>10. The Church and Its Mission</w:t>
      </w:r>
    </w:p>
    <w:p w14:paraId="4BE5FF47" w14:textId="77777777" w:rsidR="007F5B4F" w:rsidRPr="005C56DB" w:rsidRDefault="007F5B4F" w:rsidP="007F5B4F">
      <w:pPr>
        <w:autoSpaceDE w:val="0"/>
        <w:autoSpaceDN w:val="0"/>
        <w:adjustRightInd w:val="0"/>
        <w:rPr>
          <w:rFonts w:cs="ArialMT"/>
        </w:rPr>
      </w:pPr>
      <w:r w:rsidRPr="005C56DB">
        <w:rPr>
          <w:rFonts w:cs="ArialMT"/>
        </w:rPr>
        <w:t>The Church is the body of Christ, the habitation of God through the Spirit, with divine appointments for the fulfillment of her Great Commission. Each believer, born of the Spirit, is an integral part of the general assembly and church of the firstborn, which are written in heaven (Ephesians 1:22–23; 2:22; Hebrews 12:23).</w:t>
      </w:r>
    </w:p>
    <w:p w14:paraId="517F371C" w14:textId="77777777" w:rsidR="007F5B4F" w:rsidRPr="005C56DB" w:rsidRDefault="007F5B4F" w:rsidP="007F5B4F">
      <w:pPr>
        <w:autoSpaceDE w:val="0"/>
        <w:autoSpaceDN w:val="0"/>
        <w:adjustRightInd w:val="0"/>
        <w:rPr>
          <w:rFonts w:cs="ArialMT"/>
        </w:rPr>
      </w:pPr>
    </w:p>
    <w:p w14:paraId="187211BA" w14:textId="77777777" w:rsidR="007F5B4F" w:rsidRPr="005C56DB" w:rsidRDefault="007F5B4F" w:rsidP="007F5B4F">
      <w:pPr>
        <w:autoSpaceDE w:val="0"/>
        <w:autoSpaceDN w:val="0"/>
        <w:adjustRightInd w:val="0"/>
        <w:rPr>
          <w:rFonts w:cs="ArialMT"/>
        </w:rPr>
      </w:pPr>
      <w:r w:rsidRPr="005C56DB">
        <w:rPr>
          <w:rFonts w:cs="ArialMT"/>
        </w:rPr>
        <w:t>Since God’s purpose concerning man is to seek and to save that which is lost, to be worshipped by man, to build a body of believers in the image of His Son, and to demonstrate His love and compassion for all the world, the priority reason for being of the Assemblies of God as part of the Church is:</w:t>
      </w:r>
    </w:p>
    <w:p w14:paraId="6B1EDD44" w14:textId="77777777" w:rsidR="007F5B4F" w:rsidRPr="005C56DB" w:rsidRDefault="007F5B4F" w:rsidP="007F5B4F">
      <w:pPr>
        <w:autoSpaceDE w:val="0"/>
        <w:autoSpaceDN w:val="0"/>
        <w:adjustRightInd w:val="0"/>
        <w:rPr>
          <w:rFonts w:cs="ArialMT"/>
        </w:rPr>
      </w:pPr>
    </w:p>
    <w:p w14:paraId="1A1B6B99" w14:textId="7D7AF079" w:rsidR="007F5B4F" w:rsidRPr="005C56DB" w:rsidRDefault="007F5B4F" w:rsidP="00942DD2">
      <w:pPr>
        <w:autoSpaceDE w:val="0"/>
        <w:autoSpaceDN w:val="0"/>
        <w:adjustRightInd w:val="0"/>
        <w:ind w:left="720" w:hanging="360"/>
        <w:rPr>
          <w:rFonts w:cs="ArialMT"/>
        </w:rPr>
      </w:pPr>
      <w:r w:rsidRPr="005C56DB">
        <w:rPr>
          <w:rFonts w:cs="ArialMT"/>
        </w:rPr>
        <w:t>a.</w:t>
      </w:r>
      <w:r w:rsidR="00942DD2">
        <w:rPr>
          <w:rFonts w:cs="ArialMT"/>
        </w:rPr>
        <w:tab/>
      </w:r>
      <w:r w:rsidRPr="005C56DB">
        <w:rPr>
          <w:rFonts w:cs="ArialMT"/>
        </w:rPr>
        <w:t>To be an agency of God for evangelizing the world (Acts 1:8; Matthew 28:19–20; Mark 16:15–16).</w:t>
      </w:r>
    </w:p>
    <w:p w14:paraId="28FB83A8" w14:textId="6D559E5E" w:rsidR="007F5B4F" w:rsidRPr="005C56DB" w:rsidRDefault="007F5B4F" w:rsidP="00942DD2">
      <w:pPr>
        <w:autoSpaceDE w:val="0"/>
        <w:autoSpaceDN w:val="0"/>
        <w:adjustRightInd w:val="0"/>
        <w:ind w:left="720" w:hanging="360"/>
        <w:rPr>
          <w:rFonts w:cs="ArialMT"/>
        </w:rPr>
      </w:pPr>
      <w:r w:rsidRPr="005C56DB">
        <w:rPr>
          <w:rFonts w:cs="ArialMT"/>
        </w:rPr>
        <w:t>b.</w:t>
      </w:r>
      <w:r w:rsidR="00942DD2">
        <w:rPr>
          <w:rFonts w:cs="ArialMT"/>
        </w:rPr>
        <w:tab/>
      </w:r>
      <w:r w:rsidRPr="005C56DB">
        <w:rPr>
          <w:rFonts w:cs="ArialMT"/>
        </w:rPr>
        <w:t>To be a corporate body in which man may worship God (1</w:t>
      </w:r>
      <w:r>
        <w:rPr>
          <w:rFonts w:cs="ArialMT"/>
        </w:rPr>
        <w:t> </w:t>
      </w:r>
      <w:r w:rsidRPr="005C56DB">
        <w:rPr>
          <w:rFonts w:cs="ArialMT"/>
        </w:rPr>
        <w:t>Corinthians 12:13).</w:t>
      </w:r>
    </w:p>
    <w:p w14:paraId="53F68AEA" w14:textId="644611CB" w:rsidR="007F5B4F" w:rsidRPr="005C56DB" w:rsidRDefault="007F5B4F" w:rsidP="00942DD2">
      <w:pPr>
        <w:autoSpaceDE w:val="0"/>
        <w:autoSpaceDN w:val="0"/>
        <w:adjustRightInd w:val="0"/>
        <w:ind w:left="720" w:hanging="360"/>
      </w:pPr>
      <w:r w:rsidRPr="005C56DB">
        <w:rPr>
          <w:rFonts w:cs="ArialMT"/>
        </w:rPr>
        <w:t>c.</w:t>
      </w:r>
      <w:r w:rsidR="00942DD2">
        <w:rPr>
          <w:rFonts w:cs="ArialMT"/>
        </w:rPr>
        <w:tab/>
      </w:r>
      <w:r w:rsidRPr="005C56DB">
        <w:rPr>
          <w:rFonts w:cs="ArialMT"/>
        </w:rPr>
        <w:t>To be a channel of God’s purpose to build a body of saints being perfected in the image of His Son (Ephesians 4:11–16; 1</w:t>
      </w:r>
      <w:r>
        <w:rPr>
          <w:rFonts w:cs="ArialMT"/>
        </w:rPr>
        <w:t> </w:t>
      </w:r>
      <w:r w:rsidRPr="005C56DB">
        <w:rPr>
          <w:rFonts w:cs="ArialMT"/>
        </w:rPr>
        <w:t>Corinthians 12:28; 14:12).</w:t>
      </w:r>
    </w:p>
    <w:p w14:paraId="343C0667" w14:textId="0B814C78" w:rsidR="007F5B4F" w:rsidRPr="005C56DB" w:rsidRDefault="007F5B4F" w:rsidP="00942DD2">
      <w:pPr>
        <w:autoSpaceDE w:val="0"/>
        <w:autoSpaceDN w:val="0"/>
        <w:adjustRightInd w:val="0"/>
        <w:ind w:left="720" w:hanging="360"/>
        <w:rPr>
          <w:rFonts w:cs="ArialMT"/>
        </w:rPr>
      </w:pPr>
      <w:r w:rsidRPr="005C56DB">
        <w:rPr>
          <w:rFonts w:cs="ArialMT"/>
        </w:rPr>
        <w:t>d.</w:t>
      </w:r>
      <w:r w:rsidR="00942DD2">
        <w:rPr>
          <w:rFonts w:cs="ArialMT"/>
        </w:rPr>
        <w:tab/>
      </w:r>
      <w:r w:rsidRPr="005C56DB">
        <w:rPr>
          <w:rFonts w:cs="ArialMT"/>
        </w:rPr>
        <w:t>To be a people who demonstrate God’s love and compassion for all the world (Psalm 112:9; Galatians 2:10; 6:10; James 1:27).</w:t>
      </w:r>
    </w:p>
    <w:p w14:paraId="7DCE7D9F" w14:textId="3C6AAC00" w:rsidR="007F5B4F" w:rsidRDefault="007F5B4F" w:rsidP="007F5B4F">
      <w:pPr>
        <w:autoSpaceDE w:val="0"/>
        <w:autoSpaceDN w:val="0"/>
        <w:adjustRightInd w:val="0"/>
        <w:rPr>
          <w:rFonts w:cs="ArialMT"/>
        </w:rPr>
      </w:pPr>
    </w:p>
    <w:p w14:paraId="63553DDC" w14:textId="58331429" w:rsidR="005D32BB" w:rsidRDefault="005D32BB">
      <w:pPr>
        <w:jc w:val="left"/>
        <w:rPr>
          <w:rFonts w:cs="ArialMT"/>
        </w:rPr>
      </w:pPr>
      <w:r>
        <w:rPr>
          <w:rFonts w:cs="ArialMT"/>
        </w:rPr>
        <w:br w:type="page"/>
      </w:r>
    </w:p>
    <w:p w14:paraId="75B645A7" w14:textId="77777777" w:rsidR="007F5B4F" w:rsidRPr="005C56DB" w:rsidRDefault="007F5B4F" w:rsidP="007F5B4F">
      <w:pPr>
        <w:autoSpaceDE w:val="0"/>
        <w:autoSpaceDN w:val="0"/>
        <w:adjustRightInd w:val="0"/>
        <w:rPr>
          <w:rFonts w:cs="ArialMT"/>
        </w:rPr>
      </w:pPr>
      <w:r w:rsidRPr="005C56DB">
        <w:rPr>
          <w:rFonts w:cs="ArialMT"/>
        </w:rPr>
        <w:lastRenderedPageBreak/>
        <w:t>The Assemblies of God exists expressly to give continuing emphasis to this reason for being in the New Testament apostolic pattern by teaching and encouraging believers to be baptized in the Holy Spirit. This experience:</w:t>
      </w:r>
    </w:p>
    <w:p w14:paraId="6C9B1279" w14:textId="77777777" w:rsidR="007F5B4F" w:rsidRPr="005C56DB" w:rsidRDefault="007F5B4F" w:rsidP="007F5B4F">
      <w:pPr>
        <w:autoSpaceDE w:val="0"/>
        <w:autoSpaceDN w:val="0"/>
        <w:adjustRightInd w:val="0"/>
        <w:rPr>
          <w:rFonts w:cs="ArialMT"/>
        </w:rPr>
      </w:pPr>
    </w:p>
    <w:p w14:paraId="1420A113" w14:textId="6E555F2F" w:rsidR="007F5B4F" w:rsidRPr="005C56DB" w:rsidRDefault="007F5B4F" w:rsidP="00942DD2">
      <w:pPr>
        <w:autoSpaceDE w:val="0"/>
        <w:autoSpaceDN w:val="0"/>
        <w:adjustRightInd w:val="0"/>
        <w:ind w:left="720" w:hanging="360"/>
        <w:rPr>
          <w:rFonts w:cs="ArialMT"/>
        </w:rPr>
      </w:pPr>
      <w:r w:rsidRPr="005C56DB">
        <w:rPr>
          <w:rFonts w:cs="ArialMT"/>
        </w:rPr>
        <w:t>a.</w:t>
      </w:r>
      <w:r w:rsidR="00942DD2">
        <w:rPr>
          <w:rFonts w:cs="ArialMT"/>
        </w:rPr>
        <w:tab/>
      </w:r>
      <w:r w:rsidRPr="005C56DB">
        <w:rPr>
          <w:rFonts w:cs="ArialMT"/>
        </w:rPr>
        <w:t>Enables them to evangelize in the power of the Spirit with accompanying supernatural signs (Mark 16:15–20; Acts 4:29–31; Hebrews 2:3–4).</w:t>
      </w:r>
    </w:p>
    <w:p w14:paraId="42D005C8" w14:textId="743D4AC3" w:rsidR="007F5B4F" w:rsidRPr="005C56DB" w:rsidRDefault="007F5B4F" w:rsidP="00942DD2">
      <w:pPr>
        <w:autoSpaceDE w:val="0"/>
        <w:autoSpaceDN w:val="0"/>
        <w:adjustRightInd w:val="0"/>
        <w:ind w:left="720" w:hanging="360"/>
        <w:rPr>
          <w:rFonts w:cs="ArialMT"/>
        </w:rPr>
      </w:pPr>
      <w:r w:rsidRPr="005C56DB">
        <w:rPr>
          <w:rFonts w:cs="ArialMT"/>
        </w:rPr>
        <w:t>b.</w:t>
      </w:r>
      <w:r w:rsidR="00942DD2">
        <w:rPr>
          <w:rFonts w:cs="ArialMT"/>
        </w:rPr>
        <w:tab/>
      </w:r>
      <w:r w:rsidRPr="005C56DB">
        <w:rPr>
          <w:rFonts w:cs="ArialMT"/>
        </w:rPr>
        <w:t>Adds a necessary dimension to a worshipful relationship with God (1 Corinthians 2:10–16; 1</w:t>
      </w:r>
      <w:r>
        <w:rPr>
          <w:rFonts w:cs="ArialMT"/>
        </w:rPr>
        <w:t> </w:t>
      </w:r>
      <w:r w:rsidRPr="005C56DB">
        <w:rPr>
          <w:rFonts w:cs="ArialMT"/>
        </w:rPr>
        <w:t>Corinthians 12–14).</w:t>
      </w:r>
    </w:p>
    <w:p w14:paraId="417AA61E" w14:textId="74E1C617" w:rsidR="007F5B4F" w:rsidRPr="005C56DB" w:rsidRDefault="007F5B4F" w:rsidP="00942DD2">
      <w:pPr>
        <w:autoSpaceDE w:val="0"/>
        <w:autoSpaceDN w:val="0"/>
        <w:adjustRightInd w:val="0"/>
        <w:ind w:left="720" w:hanging="360"/>
        <w:rPr>
          <w:rFonts w:cs="ArialMT"/>
        </w:rPr>
      </w:pPr>
      <w:r w:rsidRPr="005C56DB">
        <w:rPr>
          <w:rFonts w:cs="ArialMT"/>
        </w:rPr>
        <w:t>c.</w:t>
      </w:r>
      <w:r w:rsidR="00942DD2">
        <w:rPr>
          <w:rFonts w:cs="ArialMT"/>
        </w:rPr>
        <w:tab/>
      </w:r>
      <w:r w:rsidRPr="005C56DB">
        <w:rPr>
          <w:rFonts w:cs="ArialMT"/>
        </w:rPr>
        <w:t>Enables them to respond to the full working of the Holy Spirit in expression of fruit and gifts and ministries as in New Testament times for the edifying of the body of Christ and care for the poor and needy of the world (Galatians 5:22–26; Matthew 25:37–40; Galatians 6:10; 1 Corinthians 14:12; Ephesians 4:11–12; 1</w:t>
      </w:r>
      <w:r>
        <w:rPr>
          <w:rFonts w:cs="ArialMT"/>
        </w:rPr>
        <w:t> </w:t>
      </w:r>
      <w:r w:rsidRPr="005C56DB">
        <w:rPr>
          <w:rFonts w:cs="ArialMT"/>
        </w:rPr>
        <w:t>Corinthians 12:28; Colossians 1:29).</w:t>
      </w:r>
    </w:p>
    <w:p w14:paraId="652138AB" w14:textId="77777777" w:rsidR="000E22B6" w:rsidRPr="00DF2FB1" w:rsidRDefault="000E22B6" w:rsidP="00622D5B"/>
    <w:p w14:paraId="7610823A" w14:textId="77777777" w:rsidR="007F5B4F" w:rsidRPr="005C56DB" w:rsidRDefault="007F5B4F" w:rsidP="00942DD2">
      <w:pPr>
        <w:autoSpaceDE w:val="0"/>
        <w:autoSpaceDN w:val="0"/>
        <w:adjustRightInd w:val="0"/>
        <w:jc w:val="center"/>
        <w:rPr>
          <w:rFonts w:cs="Arial-BoldMT"/>
          <w:b/>
          <w:bCs/>
          <w:szCs w:val="27"/>
        </w:rPr>
      </w:pPr>
      <w:r w:rsidRPr="005C56DB">
        <w:rPr>
          <w:rFonts w:cs="Arial-BoldMT"/>
          <w:b/>
          <w:bCs/>
          <w:szCs w:val="27"/>
        </w:rPr>
        <w:t>11. The Ministry</w:t>
      </w:r>
    </w:p>
    <w:p w14:paraId="7260EB92" w14:textId="77777777" w:rsidR="007F5B4F" w:rsidRPr="005C56DB" w:rsidRDefault="007F5B4F" w:rsidP="007F5B4F">
      <w:pPr>
        <w:autoSpaceDE w:val="0"/>
        <w:autoSpaceDN w:val="0"/>
        <w:adjustRightInd w:val="0"/>
        <w:rPr>
          <w:rFonts w:cs="ArialMT"/>
        </w:rPr>
      </w:pPr>
      <w:r w:rsidRPr="005C56DB">
        <w:rPr>
          <w:rFonts w:cs="ArialMT"/>
        </w:rPr>
        <w:t>A divinely called and scripturally ordained ministry has been provided by our Lord for the fourfold purpose of leading the Church in: (1) evangelization of the world (Mark 16:15–20), (2) worship of God (John 4:23–24), (3) building a Body of saints being perfected in the image of His Son (Ephesians 4:11,16), and (4)</w:t>
      </w:r>
      <w:r>
        <w:rPr>
          <w:rFonts w:cs="ArialMT"/>
        </w:rPr>
        <w:t> </w:t>
      </w:r>
      <w:r w:rsidRPr="005C56DB">
        <w:rPr>
          <w:rFonts w:cs="ArialMT"/>
        </w:rPr>
        <w:t>meeting human need with ministries of love and compassion (Psalm 112:9; Galatians 2:10; 6:10; James 1:27).</w:t>
      </w:r>
    </w:p>
    <w:p w14:paraId="38DB416D" w14:textId="77777777" w:rsidR="000E22B6" w:rsidRPr="00DF2FB1" w:rsidRDefault="000E22B6" w:rsidP="00622D5B"/>
    <w:p w14:paraId="7FE6C331" w14:textId="77777777" w:rsidR="007F5B4F" w:rsidRPr="005C56DB" w:rsidRDefault="007F5B4F" w:rsidP="00942DD2">
      <w:pPr>
        <w:autoSpaceDE w:val="0"/>
        <w:autoSpaceDN w:val="0"/>
        <w:adjustRightInd w:val="0"/>
        <w:jc w:val="center"/>
        <w:rPr>
          <w:rFonts w:cs="Arial-BoldMT"/>
          <w:b/>
          <w:bCs/>
          <w:szCs w:val="27"/>
        </w:rPr>
      </w:pPr>
      <w:r w:rsidRPr="005C56DB">
        <w:rPr>
          <w:rFonts w:cs="Arial-BoldMT"/>
          <w:b/>
          <w:bCs/>
          <w:szCs w:val="27"/>
        </w:rPr>
        <w:t>12. Divine Healing</w:t>
      </w:r>
    </w:p>
    <w:p w14:paraId="52DB378B" w14:textId="77777777" w:rsidR="007F5B4F" w:rsidRPr="005C56DB" w:rsidRDefault="007F5B4F" w:rsidP="007F5B4F">
      <w:pPr>
        <w:autoSpaceDE w:val="0"/>
        <w:autoSpaceDN w:val="0"/>
        <w:adjustRightInd w:val="0"/>
        <w:rPr>
          <w:rFonts w:cs="ArialMT"/>
        </w:rPr>
      </w:pPr>
      <w:r w:rsidRPr="005C56DB">
        <w:rPr>
          <w:rFonts w:cs="ArialMT"/>
        </w:rPr>
        <w:t xml:space="preserve">Divine healing is an integral part of the gospel. Deliverance from sickness is provided for in the </w:t>
      </w:r>
      <w:proofErr w:type="gramStart"/>
      <w:r w:rsidRPr="005C56DB">
        <w:rPr>
          <w:rFonts w:cs="ArialMT"/>
        </w:rPr>
        <w:t>Atonement, and</w:t>
      </w:r>
      <w:proofErr w:type="gramEnd"/>
      <w:r w:rsidRPr="005C56DB">
        <w:rPr>
          <w:rFonts w:cs="ArialMT"/>
        </w:rPr>
        <w:t xml:space="preserve"> is the privilege of all believers (Isaiah 53:4–5; Matthew 8:16–17; James 5:14–16).</w:t>
      </w:r>
    </w:p>
    <w:p w14:paraId="37FF41D3" w14:textId="77777777" w:rsidR="000E22B6" w:rsidRPr="00DF2FB1" w:rsidRDefault="000E22B6" w:rsidP="00622D5B"/>
    <w:p w14:paraId="4F025935" w14:textId="77777777" w:rsidR="007F5B4F" w:rsidRPr="005C56DB" w:rsidRDefault="007F5B4F" w:rsidP="00942DD2">
      <w:pPr>
        <w:autoSpaceDE w:val="0"/>
        <w:autoSpaceDN w:val="0"/>
        <w:adjustRightInd w:val="0"/>
        <w:jc w:val="center"/>
        <w:rPr>
          <w:rFonts w:cs="Arial-BoldMT"/>
          <w:b/>
          <w:bCs/>
          <w:szCs w:val="27"/>
        </w:rPr>
      </w:pPr>
      <w:r w:rsidRPr="005C56DB">
        <w:rPr>
          <w:rFonts w:cs="Arial-BoldMT"/>
          <w:b/>
          <w:bCs/>
          <w:szCs w:val="27"/>
        </w:rPr>
        <w:t>13. The Blessed Hope</w:t>
      </w:r>
    </w:p>
    <w:p w14:paraId="2825263D" w14:textId="77777777" w:rsidR="007F5B4F" w:rsidRPr="005C56DB" w:rsidRDefault="007F5B4F" w:rsidP="007F5B4F">
      <w:pPr>
        <w:autoSpaceDE w:val="0"/>
        <w:autoSpaceDN w:val="0"/>
        <w:adjustRightInd w:val="0"/>
        <w:rPr>
          <w:rFonts w:cs="ArialMT"/>
        </w:rPr>
      </w:pPr>
      <w:r w:rsidRPr="005C56DB">
        <w:rPr>
          <w:rFonts w:cs="ArialMT"/>
        </w:rPr>
        <w:t>The resurrection of those who have fallen asleep in Christ and their translation together with those who are alive and remain unto the coming of the Lord is the imminent and blessed hope of the Church (1 Thessalonians 4:16–17; Romans 8:23; Titus 2:13; 1 Corinthians 15:51–52).</w:t>
      </w:r>
    </w:p>
    <w:p w14:paraId="29CE13E5" w14:textId="77777777" w:rsidR="000E22B6" w:rsidRPr="00DF2FB1" w:rsidRDefault="000E22B6" w:rsidP="00622D5B"/>
    <w:p w14:paraId="1B0C191C" w14:textId="77777777" w:rsidR="007F5B4F" w:rsidRPr="005C56DB" w:rsidRDefault="007F5B4F" w:rsidP="00942DD2">
      <w:pPr>
        <w:autoSpaceDE w:val="0"/>
        <w:autoSpaceDN w:val="0"/>
        <w:adjustRightInd w:val="0"/>
        <w:jc w:val="center"/>
        <w:rPr>
          <w:rFonts w:cs="Arial-BoldMT"/>
          <w:b/>
          <w:bCs/>
          <w:szCs w:val="27"/>
        </w:rPr>
      </w:pPr>
      <w:r w:rsidRPr="005C56DB">
        <w:rPr>
          <w:rFonts w:cs="Arial-BoldMT"/>
          <w:b/>
          <w:bCs/>
          <w:szCs w:val="27"/>
        </w:rPr>
        <w:t>14. The Millennial Reign of Christ</w:t>
      </w:r>
    </w:p>
    <w:p w14:paraId="3A2C1686" w14:textId="77777777" w:rsidR="007F5B4F" w:rsidRPr="005C56DB" w:rsidRDefault="007F5B4F" w:rsidP="007F5B4F">
      <w:pPr>
        <w:autoSpaceDE w:val="0"/>
        <w:autoSpaceDN w:val="0"/>
        <w:adjustRightInd w:val="0"/>
        <w:rPr>
          <w:rFonts w:cs="ArialMT"/>
        </w:rPr>
      </w:pPr>
      <w:r w:rsidRPr="005C56DB">
        <w:rPr>
          <w:rFonts w:cs="ArialMT"/>
        </w:rPr>
        <w:t>The second coming of Christ includes the rapture of the saints, which is our blessed hope, followed by the visible return of Christ with His saints to reign on the earth for one thousand years (Zechariah 14:5; Matthew 24:27, 30; Revelation 1:7; 19:11–14; 20:1–6). This millennial reign will bring the salvation of national Israel (Ezekiel 37:21–22; Zephaniah 3:19–20; Romans 11:26–27) and the establishment of universal peace (Isaiah 11:6–9; Psalm 72:3–8; Micah 4:3–4).</w:t>
      </w:r>
    </w:p>
    <w:p w14:paraId="3FCADB57" w14:textId="77777777" w:rsidR="000E22B6" w:rsidRPr="00DF2FB1" w:rsidRDefault="000E22B6" w:rsidP="00622D5B"/>
    <w:p w14:paraId="2F405131" w14:textId="77777777" w:rsidR="007F5B4F" w:rsidRPr="005C56DB" w:rsidRDefault="007F5B4F" w:rsidP="00942DD2">
      <w:pPr>
        <w:autoSpaceDE w:val="0"/>
        <w:autoSpaceDN w:val="0"/>
        <w:adjustRightInd w:val="0"/>
        <w:jc w:val="center"/>
        <w:rPr>
          <w:rFonts w:cs="Arial-BoldMT"/>
          <w:b/>
          <w:bCs/>
          <w:szCs w:val="27"/>
        </w:rPr>
      </w:pPr>
      <w:r w:rsidRPr="005C56DB">
        <w:rPr>
          <w:rFonts w:cs="Arial-BoldMT"/>
          <w:b/>
          <w:bCs/>
          <w:szCs w:val="27"/>
        </w:rPr>
        <w:t>15. The Final Judgment</w:t>
      </w:r>
    </w:p>
    <w:p w14:paraId="517785D6" w14:textId="77777777" w:rsidR="007F5B4F" w:rsidRDefault="007F5B4F" w:rsidP="007F5B4F">
      <w:pPr>
        <w:autoSpaceDE w:val="0"/>
        <w:autoSpaceDN w:val="0"/>
        <w:adjustRightInd w:val="0"/>
        <w:rPr>
          <w:rFonts w:cs="ArialMT"/>
        </w:rPr>
      </w:pPr>
      <w:r w:rsidRPr="005C56DB">
        <w:rPr>
          <w:rFonts w:cs="ArialMT"/>
        </w:rPr>
        <w:t xml:space="preserve">There will be a final judgment in which the wicked dead will be raised and judged according to their works. Whosoever is not found written in the Book of Life, together with the devil and his angels, the </w:t>
      </w:r>
      <w:proofErr w:type="gramStart"/>
      <w:r w:rsidRPr="005C56DB">
        <w:rPr>
          <w:rFonts w:cs="ArialMT"/>
        </w:rPr>
        <w:t>beast</w:t>
      </w:r>
      <w:proofErr w:type="gramEnd"/>
      <w:r w:rsidRPr="005C56DB">
        <w:rPr>
          <w:rFonts w:cs="ArialMT"/>
        </w:rPr>
        <w:t xml:space="preserve"> and the false prophet, will be consigned to everlasting punishment in the lake which </w:t>
      </w:r>
      <w:proofErr w:type="spellStart"/>
      <w:r w:rsidRPr="005C56DB">
        <w:rPr>
          <w:rFonts w:cs="ArialMT"/>
        </w:rPr>
        <w:t>burneth</w:t>
      </w:r>
      <w:proofErr w:type="spellEnd"/>
      <w:r w:rsidRPr="005C56DB">
        <w:rPr>
          <w:rFonts w:cs="ArialMT"/>
        </w:rPr>
        <w:t xml:space="preserve"> with fire and brimstone, which is the second death (Matthew 25:46; Mark 9:43–48; Revelation 19:20; 20:11–15; 21:8).</w:t>
      </w:r>
    </w:p>
    <w:p w14:paraId="193F3949" w14:textId="77777777" w:rsidR="000E22B6" w:rsidRPr="00DF2FB1" w:rsidRDefault="000E22B6" w:rsidP="00622D5B"/>
    <w:p w14:paraId="5074609E" w14:textId="77777777" w:rsidR="007F5B4F" w:rsidRPr="005C56DB" w:rsidRDefault="007F5B4F" w:rsidP="00942DD2">
      <w:pPr>
        <w:autoSpaceDE w:val="0"/>
        <w:autoSpaceDN w:val="0"/>
        <w:adjustRightInd w:val="0"/>
        <w:jc w:val="center"/>
        <w:rPr>
          <w:rFonts w:cs="Arial-BoldMT"/>
          <w:b/>
          <w:bCs/>
          <w:szCs w:val="27"/>
        </w:rPr>
      </w:pPr>
      <w:bookmarkStart w:id="15" w:name="_Toc172526945"/>
      <w:bookmarkStart w:id="16" w:name="_Toc104469892"/>
      <w:r w:rsidRPr="005C56DB">
        <w:rPr>
          <w:rFonts w:cs="Arial-BoldMT"/>
          <w:b/>
          <w:bCs/>
          <w:szCs w:val="27"/>
        </w:rPr>
        <w:t>16. The New Heavens and the New Earth</w:t>
      </w:r>
    </w:p>
    <w:p w14:paraId="1BAB7062" w14:textId="2C5EBE9E" w:rsidR="007F5B4F" w:rsidRDefault="007F5B4F" w:rsidP="007F5B4F">
      <w:pPr>
        <w:autoSpaceDE w:val="0"/>
        <w:autoSpaceDN w:val="0"/>
        <w:adjustRightInd w:val="0"/>
        <w:rPr>
          <w:rFonts w:cs="ArialMT"/>
        </w:rPr>
      </w:pPr>
      <w:r w:rsidRPr="005C56DB">
        <w:rPr>
          <w:rFonts w:cs="ArialMT"/>
        </w:rPr>
        <w:t>“We, according to His promise, look for new heavens and a new earth,</w:t>
      </w:r>
      <w:r>
        <w:rPr>
          <w:rFonts w:cs="ArialMT"/>
        </w:rPr>
        <w:t xml:space="preserve"> </w:t>
      </w:r>
      <w:r w:rsidRPr="005C56DB">
        <w:rPr>
          <w:rFonts w:cs="ArialMT"/>
        </w:rPr>
        <w:t>wherein dwelleth righteousness” (2</w:t>
      </w:r>
      <w:r>
        <w:rPr>
          <w:rFonts w:cs="ArialMT"/>
        </w:rPr>
        <w:t> </w:t>
      </w:r>
      <w:r w:rsidRPr="005C56DB">
        <w:rPr>
          <w:rFonts w:cs="ArialMT"/>
        </w:rPr>
        <w:t xml:space="preserve">Peter </w:t>
      </w:r>
      <w:proofErr w:type="gramStart"/>
      <w:r w:rsidRPr="005C56DB">
        <w:rPr>
          <w:rFonts w:cs="ArialMT"/>
        </w:rPr>
        <w:t>3:13;</w:t>
      </w:r>
      <w:proofErr w:type="gramEnd"/>
      <w:r w:rsidRPr="005C56DB">
        <w:rPr>
          <w:rFonts w:cs="ArialMT"/>
        </w:rPr>
        <w:t xml:space="preserve"> Revelation 21–22).</w:t>
      </w:r>
    </w:p>
    <w:p w14:paraId="49C37CC1" w14:textId="77777777" w:rsidR="00797B6C" w:rsidRDefault="00797B6C" w:rsidP="007F5B4F">
      <w:pPr>
        <w:autoSpaceDE w:val="0"/>
        <w:autoSpaceDN w:val="0"/>
        <w:adjustRightInd w:val="0"/>
        <w:rPr>
          <w:rFonts w:cs="ArialMT"/>
        </w:rPr>
      </w:pPr>
    </w:p>
    <w:p w14:paraId="1004197E" w14:textId="77777777" w:rsidR="00942DD2" w:rsidRDefault="00942DD2">
      <w:pPr>
        <w:jc w:val="left"/>
        <w:rPr>
          <w:b/>
          <w:bCs/>
          <w:kern w:val="32"/>
          <w:sz w:val="28"/>
          <w:szCs w:val="32"/>
        </w:rPr>
      </w:pPr>
      <w:r>
        <w:br w:type="page"/>
      </w:r>
    </w:p>
    <w:p w14:paraId="2D75C214" w14:textId="14796428" w:rsidR="000E22B6" w:rsidRDefault="000E22B6" w:rsidP="00622D5B">
      <w:pPr>
        <w:pStyle w:val="Heading1"/>
      </w:pPr>
      <w:r w:rsidRPr="00DF2FB1">
        <w:lastRenderedPageBreak/>
        <w:t xml:space="preserve">ARTICLE </w:t>
      </w:r>
      <w:r w:rsidR="00FD4FEF">
        <w:t>V</w:t>
      </w:r>
      <w:r w:rsidRPr="00DF2FB1">
        <w:t>I</w:t>
      </w:r>
      <w:r w:rsidR="006D6DCB">
        <w:t xml:space="preserve">. </w:t>
      </w:r>
      <w:r w:rsidRPr="00DF2FB1">
        <w:t>MEETINGS</w:t>
      </w:r>
      <w:bookmarkEnd w:id="15"/>
      <w:bookmarkEnd w:id="16"/>
    </w:p>
    <w:p w14:paraId="19A33D74" w14:textId="77777777" w:rsidR="000E7B2F" w:rsidRDefault="000E7B2F" w:rsidP="00622D5B">
      <w:pPr>
        <w:rPr>
          <w:b/>
        </w:rPr>
      </w:pPr>
    </w:p>
    <w:p w14:paraId="267949DC" w14:textId="4BFBB2B5" w:rsidR="00D30474" w:rsidRPr="00CC6EDF" w:rsidRDefault="00D30474" w:rsidP="00622D5B">
      <w:pPr>
        <w:rPr>
          <w:i/>
          <w:color w:val="FF0000"/>
        </w:rPr>
      </w:pPr>
      <w:r w:rsidRPr="00CC6EDF">
        <w:rPr>
          <w:b/>
          <w:i/>
          <w:color w:val="FF0000"/>
        </w:rPr>
        <w:t>NOTE:</w:t>
      </w:r>
      <w:r w:rsidRPr="00CC6EDF">
        <w:rPr>
          <w:i/>
          <w:color w:val="FF0000"/>
        </w:rPr>
        <w:t xml:space="preserve"> State nonprofit corp</w:t>
      </w:r>
      <w:r w:rsidR="000E7B2F" w:rsidRPr="00CC6EDF">
        <w:rPr>
          <w:i/>
          <w:color w:val="FF0000"/>
        </w:rPr>
        <w:t>orate</w:t>
      </w:r>
      <w:r w:rsidRPr="00CC6EDF">
        <w:rPr>
          <w:i/>
          <w:color w:val="FF0000"/>
        </w:rPr>
        <w:t xml:space="preserve"> law </w:t>
      </w:r>
      <w:r w:rsidR="00D178AA">
        <w:rPr>
          <w:i/>
          <w:color w:val="FF0000"/>
        </w:rPr>
        <w:t>may require</w:t>
      </w:r>
      <w:r w:rsidRPr="00CC6EDF">
        <w:rPr>
          <w:i/>
          <w:color w:val="FF0000"/>
        </w:rPr>
        <w:t xml:space="preserve"> an annual membership meeting. It is recommended that you </w:t>
      </w:r>
      <w:r w:rsidR="00D178AA">
        <w:rPr>
          <w:i/>
          <w:color w:val="FF0000"/>
        </w:rPr>
        <w:t xml:space="preserve">check state requirements and edit accordingly, or </w:t>
      </w:r>
      <w:r w:rsidRPr="00CC6EDF">
        <w:rPr>
          <w:i/>
          <w:color w:val="FF0000"/>
        </w:rPr>
        <w:t>keep this section as is, although the date is flexible.</w:t>
      </w:r>
      <w:r w:rsidR="00640803">
        <w:rPr>
          <w:i/>
          <w:color w:val="FF0000"/>
        </w:rPr>
        <w:t xml:space="preserve"> In addition, state law may regulate remote meetings and/or electronic notifications, voting, and procedures. Consult local legal counsel when needed.</w:t>
      </w:r>
    </w:p>
    <w:p w14:paraId="161331AD" w14:textId="2ACD33B5" w:rsidR="00FD4FEF" w:rsidRDefault="000E22B6" w:rsidP="00622D5B">
      <w:pPr>
        <w:pStyle w:val="Heading3"/>
      </w:pPr>
      <w:bookmarkStart w:id="17" w:name="_Toc172526946"/>
      <w:bookmarkStart w:id="18" w:name="_Toc104469893"/>
      <w:r w:rsidRPr="00DF2FB1">
        <w:t>Section 1</w:t>
      </w:r>
      <w:r w:rsidR="006D6DCB">
        <w:t xml:space="preserve">. </w:t>
      </w:r>
      <w:r w:rsidRPr="00DF2FB1">
        <w:t>Order of Business</w:t>
      </w:r>
      <w:bookmarkEnd w:id="17"/>
      <w:bookmarkEnd w:id="18"/>
    </w:p>
    <w:p w14:paraId="4267E31A" w14:textId="68FDE987" w:rsidR="000E22B6" w:rsidRPr="00DF2FB1" w:rsidRDefault="000E22B6" w:rsidP="00622D5B">
      <w:proofErr w:type="gramStart"/>
      <w:r w:rsidRPr="00DF2FB1">
        <w:t>In order to</w:t>
      </w:r>
      <w:proofErr w:type="gramEnd"/>
      <w:r w:rsidRPr="00DF2FB1">
        <w:t xml:space="preserve"> expedite the work of the church business meetings and the </w:t>
      </w:r>
      <w:r w:rsidR="0087065D">
        <w:t>O</w:t>
      </w:r>
      <w:r w:rsidRPr="00DF2FB1">
        <w:t xml:space="preserve">fficial </w:t>
      </w:r>
      <w:r w:rsidR="0087065D">
        <w:t>B</w:t>
      </w:r>
      <w:r w:rsidRPr="00DF2FB1">
        <w:t>oard meetings and to avoid confusion in deliberations, all meetings shall be governed by the accepted rules of parliamentary procedure in keeping with the spirit of Christian love and fellowship under the guidance of the Holy Spirit</w:t>
      </w:r>
      <w:r w:rsidR="006D6DCB">
        <w:t xml:space="preserve">. </w:t>
      </w:r>
      <w:r w:rsidRPr="00DF2FB1">
        <w:t xml:space="preserve">The parliamentary authority shall be </w:t>
      </w:r>
      <w:r w:rsidRPr="00DF2FB1">
        <w:rPr>
          <w:i/>
        </w:rPr>
        <w:t>Robert's Rules of Order</w:t>
      </w:r>
      <w:r w:rsidRPr="00942DD2">
        <w:rPr>
          <w:iCs/>
        </w:rPr>
        <w:t xml:space="preserve"> </w:t>
      </w:r>
      <w:r w:rsidR="00010BD4" w:rsidRPr="00942DD2">
        <w:rPr>
          <w:iCs/>
        </w:rPr>
        <w:t>(</w:t>
      </w:r>
      <w:r w:rsidR="00942DD2">
        <w:rPr>
          <w:iCs/>
        </w:rPr>
        <w:t>the</w:t>
      </w:r>
      <w:r w:rsidR="00010BD4" w:rsidRPr="00942DD2">
        <w:rPr>
          <w:iCs/>
        </w:rPr>
        <w:t xml:space="preserve"> current edition)</w:t>
      </w:r>
      <w:r w:rsidRPr="00DF2FB1">
        <w:t xml:space="preserve">, and it shall apply when it is not inconsistent with the Bylaws or any special rules of order that </w:t>
      </w:r>
      <w:r w:rsidR="00AE7098" w:rsidRPr="00DF2FB1">
        <w:t>this church</w:t>
      </w:r>
      <w:r w:rsidRPr="00DF2FB1">
        <w:t xml:space="preserve"> may adopt in the future.</w:t>
      </w:r>
    </w:p>
    <w:p w14:paraId="1EEBE8FD" w14:textId="1D456F36" w:rsidR="000E22B6" w:rsidRPr="00FD4FEF" w:rsidRDefault="000E22B6" w:rsidP="00622D5B">
      <w:pPr>
        <w:pStyle w:val="Heading3"/>
      </w:pPr>
      <w:bookmarkStart w:id="19" w:name="_Toc172526947"/>
      <w:bookmarkStart w:id="20" w:name="_Toc104469894"/>
      <w:r w:rsidRPr="00FD4FEF">
        <w:t>Section 2</w:t>
      </w:r>
      <w:r w:rsidR="006D6DCB">
        <w:t xml:space="preserve">. </w:t>
      </w:r>
      <w:r w:rsidRPr="00FD4FEF">
        <w:t>Membership Meetings</w:t>
      </w:r>
      <w:bookmarkEnd w:id="19"/>
      <w:bookmarkEnd w:id="20"/>
    </w:p>
    <w:p w14:paraId="0AFD053E" w14:textId="429BD435" w:rsidR="000E22B6" w:rsidRPr="00DF2FB1" w:rsidRDefault="009F18F4" w:rsidP="009F18F4">
      <w:pPr>
        <w:ind w:left="720" w:hanging="360"/>
      </w:pPr>
      <w:r w:rsidRPr="009F18F4">
        <w:t>a.</w:t>
      </w:r>
      <w:r w:rsidRPr="009F18F4">
        <w:tab/>
      </w:r>
      <w:r w:rsidR="000E22B6" w:rsidRPr="009F18F4">
        <w:rPr>
          <w:u w:val="single"/>
        </w:rPr>
        <w:t>Annual</w:t>
      </w:r>
      <w:r w:rsidR="000E22B6" w:rsidRPr="00DF2FB1">
        <w:t>:  The annual meeting of the members of this corporation shall be held no later than</w:t>
      </w:r>
      <w:r w:rsidR="00C06072" w:rsidRPr="00DF2FB1">
        <w:t xml:space="preserve"> the </w:t>
      </w:r>
      <w:r w:rsidR="00942DD2" w:rsidRPr="009F18F4">
        <w:rPr>
          <w:u w:val="single"/>
        </w:rPr>
        <w:t xml:space="preserve">  31st  </w:t>
      </w:r>
      <w:r w:rsidR="00C06072" w:rsidRPr="00DF2FB1">
        <w:t xml:space="preserve"> day of</w:t>
      </w:r>
      <w:r w:rsidR="00942DD2">
        <w:t xml:space="preserve"> </w:t>
      </w:r>
      <w:r w:rsidR="00942DD2" w:rsidRPr="009F18F4">
        <w:rPr>
          <w:u w:val="single"/>
        </w:rPr>
        <w:t xml:space="preserve">    March    </w:t>
      </w:r>
      <w:r w:rsidR="000E22B6" w:rsidRPr="00DF2FB1">
        <w:t>, in each year</w:t>
      </w:r>
      <w:r w:rsidR="006D6DCB">
        <w:t xml:space="preserve">. </w:t>
      </w:r>
      <w:r w:rsidR="00094E6F" w:rsidRPr="00DF2FB1">
        <w:t xml:space="preserve">Notice of said meeting shall be provided in printed or electronic format and made available to the voting membership </w:t>
      </w:r>
      <w:r w:rsidR="000E22B6" w:rsidRPr="00DF2FB1">
        <w:t xml:space="preserve">not less than </w:t>
      </w:r>
      <w:r w:rsidR="00690EAC">
        <w:t>fourteen</w:t>
      </w:r>
      <w:r w:rsidR="000E22B6" w:rsidRPr="00DF2FB1">
        <w:t xml:space="preserve"> (1</w:t>
      </w:r>
      <w:r w:rsidR="00690EAC">
        <w:t>4</w:t>
      </w:r>
      <w:r w:rsidR="000E22B6" w:rsidRPr="00DF2FB1">
        <w:t>) nor more than fifty (50) days before the date of said annual meeting.</w:t>
      </w:r>
    </w:p>
    <w:p w14:paraId="27BECA35" w14:textId="77777777" w:rsidR="000E22B6" w:rsidRPr="00DF2FB1" w:rsidRDefault="000E22B6" w:rsidP="00622D5B"/>
    <w:p w14:paraId="788B399F" w14:textId="10AC5E79" w:rsidR="000E22B6" w:rsidRPr="00DD55E9" w:rsidRDefault="009F18F4" w:rsidP="009F18F4">
      <w:pPr>
        <w:ind w:left="720" w:hanging="360"/>
      </w:pPr>
      <w:r w:rsidRPr="009F18F4">
        <w:t>b.</w:t>
      </w:r>
      <w:r w:rsidRPr="009F18F4">
        <w:tab/>
      </w:r>
      <w:r w:rsidR="000E22B6" w:rsidRPr="009F18F4">
        <w:rPr>
          <w:u w:val="single"/>
        </w:rPr>
        <w:t>Special</w:t>
      </w:r>
      <w:r w:rsidR="000E22B6" w:rsidRPr="00DF2FB1">
        <w:t xml:space="preserve">:  Special meetings of the members of this corporation may be called from time to time at the discretion of the </w:t>
      </w:r>
      <w:r w:rsidR="00BA3046">
        <w:t>p</w:t>
      </w:r>
      <w:r w:rsidR="000E22B6" w:rsidRPr="00DF2FB1">
        <w:t xml:space="preserve">astor, the </w:t>
      </w:r>
      <w:r w:rsidR="0087065D">
        <w:t>B</w:t>
      </w:r>
      <w:r w:rsidR="000E22B6" w:rsidRPr="00DF2FB1">
        <w:t xml:space="preserve">oard of </w:t>
      </w:r>
      <w:r w:rsidR="0087065D">
        <w:t>D</w:t>
      </w:r>
      <w:r w:rsidR="000E22B6" w:rsidRPr="00DF2FB1">
        <w:t xml:space="preserve">irectors, or by petition listing </w:t>
      </w:r>
      <w:r w:rsidR="00BA3046">
        <w:t>30</w:t>
      </w:r>
      <w:r w:rsidR="000E22B6" w:rsidRPr="00DF2FB1">
        <w:t xml:space="preserve"> percent of the active voting members of this </w:t>
      </w:r>
      <w:r w:rsidR="00AE7098" w:rsidRPr="00DF2FB1">
        <w:t>church</w:t>
      </w:r>
      <w:r w:rsidR="006D6DCB">
        <w:t xml:space="preserve">. </w:t>
      </w:r>
      <w:r w:rsidR="000E22B6" w:rsidRPr="00DF2FB1">
        <w:t xml:space="preserve">Notice of all special meetings shall be given by the </w:t>
      </w:r>
      <w:r w:rsidR="00BA3046">
        <w:t>s</w:t>
      </w:r>
      <w:r w:rsidR="000E22B6" w:rsidRPr="00DF2FB1">
        <w:t xml:space="preserve">ecretary (officer on the </w:t>
      </w:r>
      <w:r w:rsidR="0087065D">
        <w:t>B</w:t>
      </w:r>
      <w:r w:rsidR="000E22B6" w:rsidRPr="00DF2FB1">
        <w:t xml:space="preserve">oard of </w:t>
      </w:r>
      <w:r w:rsidR="0087065D">
        <w:t>D</w:t>
      </w:r>
      <w:r w:rsidR="000E22B6" w:rsidRPr="00DF2FB1">
        <w:t>irectors) and shall state the purpose or purposes for which the meeting is to be called</w:t>
      </w:r>
      <w:r w:rsidR="006D6DCB">
        <w:t xml:space="preserve">. </w:t>
      </w:r>
      <w:r w:rsidR="00094E6F" w:rsidRPr="00DF2FB1">
        <w:t xml:space="preserve">Notice of said meeting shall be provided in printed or electronic format and made available to the voting membership not less than </w:t>
      </w:r>
      <w:r w:rsidR="00690EAC">
        <w:t>fourteen</w:t>
      </w:r>
      <w:r w:rsidR="00094E6F" w:rsidRPr="00DF2FB1">
        <w:t xml:space="preserve"> (1</w:t>
      </w:r>
      <w:r w:rsidR="00690EAC">
        <w:t>4</w:t>
      </w:r>
      <w:r w:rsidR="00094E6F" w:rsidRPr="00DF2FB1">
        <w:t xml:space="preserve">) nor more than fifty (50) days before the date of said </w:t>
      </w:r>
      <w:r w:rsidR="00630DD8" w:rsidRPr="00DF2FB1">
        <w:t>business</w:t>
      </w:r>
      <w:r w:rsidR="00094E6F" w:rsidRPr="00DF2FB1">
        <w:t xml:space="preserve"> meeting</w:t>
      </w:r>
      <w:r w:rsidR="006D6DCB">
        <w:t xml:space="preserve">. </w:t>
      </w:r>
      <w:r w:rsidR="000E22B6" w:rsidRPr="00DF2FB1">
        <w:t>No other business shall be considered at any special meeting other than that described in said notice</w:t>
      </w:r>
      <w:r w:rsidR="006D6DCB">
        <w:t xml:space="preserve">. </w:t>
      </w:r>
      <w:r w:rsidR="000E22B6" w:rsidRPr="00DD55E9">
        <w:t xml:space="preserve">Notice of all </w:t>
      </w:r>
      <w:r w:rsidR="00A1666A" w:rsidRPr="00DD55E9">
        <w:t xml:space="preserve">special </w:t>
      </w:r>
      <w:r w:rsidR="000E22B6" w:rsidRPr="00DD55E9">
        <w:t>meetings shall also be given in writing</w:t>
      </w:r>
      <w:r w:rsidR="00D362F7" w:rsidRPr="00DD55E9">
        <w:t xml:space="preserve"> or e-notification</w:t>
      </w:r>
      <w:r w:rsidR="000E22B6" w:rsidRPr="00DD55E9">
        <w:t xml:space="preserve"> to the </w:t>
      </w:r>
      <w:r w:rsidR="00BA3046">
        <w:t>d</w:t>
      </w:r>
      <w:r w:rsidR="00355C47" w:rsidRPr="00DD55E9">
        <w:t>istrict/</w:t>
      </w:r>
      <w:r w:rsidR="00BA3046">
        <w:t>n</w:t>
      </w:r>
      <w:r w:rsidR="00355C47" w:rsidRPr="00DD55E9">
        <w:t>etwork</w:t>
      </w:r>
      <w:r w:rsidR="00DD55E9">
        <w:t xml:space="preserve"> whenever the purpose of the meeting pertains to division, conflict, or pastoral leadership</w:t>
      </w:r>
      <w:r w:rsidR="006D6DCB">
        <w:t xml:space="preserve">. </w:t>
      </w:r>
      <w:r w:rsidR="008A2BBF" w:rsidRPr="00DD55E9">
        <w:t>When feasible, a</w:t>
      </w:r>
      <w:r w:rsidR="000E22B6" w:rsidRPr="00DD55E9">
        <w:t xml:space="preserve"> </w:t>
      </w:r>
      <w:r w:rsidR="00BA3046">
        <w:t>d</w:t>
      </w:r>
      <w:r w:rsidR="00355C47" w:rsidRPr="00DD55E9">
        <w:t>istrict/</w:t>
      </w:r>
      <w:r w:rsidR="00BA3046">
        <w:t>n</w:t>
      </w:r>
      <w:r w:rsidR="00355C47" w:rsidRPr="00DD55E9">
        <w:t>etwork</w:t>
      </w:r>
      <w:r w:rsidR="000E22B6" w:rsidRPr="00DD55E9">
        <w:t xml:space="preserve"> </w:t>
      </w:r>
      <w:r w:rsidR="008A2BBF" w:rsidRPr="00DD55E9">
        <w:t xml:space="preserve">official or </w:t>
      </w:r>
      <w:r w:rsidR="000E22B6" w:rsidRPr="00DD55E9">
        <w:t xml:space="preserve">executive officer shall also chair any </w:t>
      </w:r>
      <w:r w:rsidR="00DD55E9">
        <w:t xml:space="preserve">such </w:t>
      </w:r>
      <w:r w:rsidR="000E22B6" w:rsidRPr="00DD55E9">
        <w:t>meeting</w:t>
      </w:r>
      <w:r w:rsidR="00DD55E9">
        <w:t>.</w:t>
      </w:r>
      <w:r w:rsidR="00690EAC">
        <w:t xml:space="preserve"> Notice of all special meetings shall also be given in writing or e-notification to the </w:t>
      </w:r>
      <w:r w:rsidR="00BA3046">
        <w:t>d</w:t>
      </w:r>
      <w:r w:rsidR="00690EAC">
        <w:t>istrict/</w:t>
      </w:r>
      <w:r w:rsidR="00BA3046">
        <w:t>n</w:t>
      </w:r>
      <w:r w:rsidR="00690EAC">
        <w:t xml:space="preserve">etwork office. When feasible, a </w:t>
      </w:r>
      <w:r w:rsidR="00BA3046">
        <w:t>d</w:t>
      </w:r>
      <w:r w:rsidR="00690EAC">
        <w:t>istrict/</w:t>
      </w:r>
      <w:r w:rsidR="00BA3046">
        <w:t>n</w:t>
      </w:r>
      <w:r w:rsidR="00690EAC">
        <w:t>etwork official shall also chair any meeting called by petition of the members as stated above if the stated purpose is related to division, conflict, or pastoral leadership.</w:t>
      </w:r>
    </w:p>
    <w:p w14:paraId="102E7616" w14:textId="77777777" w:rsidR="000E22B6" w:rsidRPr="00DD55E9" w:rsidRDefault="000E22B6" w:rsidP="00622D5B"/>
    <w:p w14:paraId="6174DE11" w14:textId="1D5F3A10" w:rsidR="000E22B6" w:rsidRPr="004962BC" w:rsidRDefault="009F18F4" w:rsidP="009F18F4">
      <w:pPr>
        <w:ind w:left="720" w:hanging="360"/>
      </w:pPr>
      <w:r w:rsidRPr="009F18F4">
        <w:t>c.</w:t>
      </w:r>
      <w:r w:rsidRPr="009F18F4">
        <w:tab/>
      </w:r>
      <w:r w:rsidR="000E22B6" w:rsidRPr="009F18F4">
        <w:rPr>
          <w:u w:val="single"/>
        </w:rPr>
        <w:t>Voting Rights</w:t>
      </w:r>
      <w:r w:rsidR="000E22B6" w:rsidRPr="00DF2FB1">
        <w:t>:  Each voting member shall be entitled to one vo</w:t>
      </w:r>
      <w:r w:rsidR="00371724" w:rsidRPr="00DF2FB1">
        <w:t xml:space="preserve">te. Voting by proxy </w:t>
      </w:r>
      <w:r w:rsidR="008A2BBF" w:rsidRPr="00DF2FB1">
        <w:t xml:space="preserve">or absentee </w:t>
      </w:r>
      <w:r w:rsidR="000E22B6" w:rsidRPr="00DF2FB1">
        <w:t>ballot shall not be allowed.</w:t>
      </w:r>
      <w:r w:rsidR="00371724" w:rsidRPr="00DF2FB1">
        <w:t xml:space="preserve"> </w:t>
      </w:r>
      <w:r w:rsidR="00D940D9">
        <w:t>Voting rights shall be limited to those items specified in these Bylaws, or matters referred</w:t>
      </w:r>
      <w:r w:rsidR="00FB56EC">
        <w:t xml:space="preserve"> by the Board</w:t>
      </w:r>
      <w:r w:rsidR="00D940D9">
        <w:t xml:space="preserve"> to the </w:t>
      </w:r>
      <w:r w:rsidR="00213AA8">
        <w:t>members</w:t>
      </w:r>
      <w:r w:rsidR="00D940D9">
        <w:t xml:space="preserve"> </w:t>
      </w:r>
      <w:r w:rsidR="00FB56EC">
        <w:t>for</w:t>
      </w:r>
      <w:r w:rsidR="00D940D9">
        <w:t xml:space="preserve"> vote</w:t>
      </w:r>
      <w:r w:rsidR="006D6DCB">
        <w:t xml:space="preserve">. </w:t>
      </w:r>
    </w:p>
    <w:p w14:paraId="5B78153B" w14:textId="77777777" w:rsidR="008A2BBF" w:rsidRPr="004962BC" w:rsidRDefault="008A2BBF" w:rsidP="00622D5B"/>
    <w:p w14:paraId="189D2CC7" w14:textId="0FBC259A" w:rsidR="00BA3046" w:rsidRPr="00BA3046" w:rsidRDefault="009F18F4" w:rsidP="009F18F4">
      <w:pPr>
        <w:ind w:left="720" w:hanging="360"/>
      </w:pPr>
      <w:r w:rsidRPr="009F18F4">
        <w:t>d.</w:t>
      </w:r>
      <w:r w:rsidRPr="009F18F4">
        <w:tab/>
      </w:r>
      <w:r w:rsidR="000E22B6" w:rsidRPr="009F18F4">
        <w:rPr>
          <w:u w:val="single"/>
        </w:rPr>
        <w:t>Quorum</w:t>
      </w:r>
      <w:r w:rsidR="000E22B6" w:rsidRPr="004962BC">
        <w:t>:  At lea</w:t>
      </w:r>
      <w:r w:rsidR="000E22B6" w:rsidRPr="00DF2FB1">
        <w:t xml:space="preserve">st </w:t>
      </w:r>
      <w:r w:rsidR="00BA3046">
        <w:t>30</w:t>
      </w:r>
      <w:r w:rsidR="000E22B6" w:rsidRPr="00DF2FB1">
        <w:t xml:space="preserve"> percent of the </w:t>
      </w:r>
      <w:r w:rsidR="008A2BBF" w:rsidRPr="00DF2FB1">
        <w:t xml:space="preserve">active </w:t>
      </w:r>
      <w:r w:rsidR="000E22B6" w:rsidRPr="00DF2FB1">
        <w:t>voting membership shall be present to constitute a quorum</w:t>
      </w:r>
      <w:r w:rsidR="006D6DCB">
        <w:t>.</w:t>
      </w:r>
    </w:p>
    <w:p w14:paraId="28D35738" w14:textId="07DC2775" w:rsidR="000E22B6" w:rsidRPr="00BA3046" w:rsidRDefault="004962BC" w:rsidP="00BA3046">
      <w:pPr>
        <w:pStyle w:val="ListParagraph"/>
        <w:rPr>
          <w:color w:val="FF0000"/>
        </w:rPr>
      </w:pPr>
      <w:r w:rsidRPr="006B2EC6">
        <w:rPr>
          <w:b/>
          <w:bCs/>
          <w:i/>
          <w:iCs/>
          <w:color w:val="FF0000"/>
        </w:rPr>
        <w:t>Note:</w:t>
      </w:r>
      <w:r w:rsidRPr="00BA3046">
        <w:rPr>
          <w:color w:val="FF0000"/>
        </w:rPr>
        <w:t xml:space="preserve"> </w:t>
      </w:r>
      <w:r w:rsidR="00EB0F7A" w:rsidRPr="00BA3046">
        <w:rPr>
          <w:i/>
          <w:color w:val="FF0000"/>
        </w:rPr>
        <w:t>(30</w:t>
      </w:r>
      <w:r w:rsidR="00BA3046" w:rsidRPr="00BA3046">
        <w:rPr>
          <w:i/>
          <w:color w:val="FF0000"/>
        </w:rPr>
        <w:t xml:space="preserve"> percent</w:t>
      </w:r>
      <w:r w:rsidR="00EB0F7A" w:rsidRPr="00BA3046">
        <w:rPr>
          <w:i/>
          <w:color w:val="FF0000"/>
        </w:rPr>
        <w:t xml:space="preserve"> is a rule of thumb</w:t>
      </w:r>
      <w:r w:rsidR="000E7B2F" w:rsidRPr="00BA3046">
        <w:rPr>
          <w:i/>
          <w:color w:val="FF0000"/>
        </w:rPr>
        <w:t xml:space="preserve"> and</w:t>
      </w:r>
      <w:r w:rsidR="00EB0F7A" w:rsidRPr="00BA3046">
        <w:rPr>
          <w:i/>
          <w:color w:val="FF0000"/>
        </w:rPr>
        <w:t xml:space="preserve"> may be changed at your discretion</w:t>
      </w:r>
      <w:r w:rsidR="00F230A3" w:rsidRPr="00BA3046">
        <w:rPr>
          <w:i/>
          <w:color w:val="FF0000"/>
        </w:rPr>
        <w:t xml:space="preserve"> throughout this document for different meetings</w:t>
      </w:r>
      <w:r w:rsidR="000E7B2F" w:rsidRPr="00BA3046">
        <w:rPr>
          <w:i/>
          <w:color w:val="FF0000"/>
        </w:rPr>
        <w:t>. U</w:t>
      </w:r>
      <w:r w:rsidR="00EB0F7A" w:rsidRPr="00BA3046">
        <w:rPr>
          <w:i/>
          <w:color w:val="FF0000"/>
        </w:rPr>
        <w:t>sually larger churches just specify “a quorum shall consist of all members present and voting at any duly called business meeting</w:t>
      </w:r>
      <w:r w:rsidR="00F230A3" w:rsidRPr="00BA3046">
        <w:rPr>
          <w:i/>
          <w:color w:val="FF0000"/>
        </w:rPr>
        <w:t xml:space="preserve"> for things like the </w:t>
      </w:r>
      <w:r w:rsidR="00BA3046">
        <w:rPr>
          <w:i/>
          <w:color w:val="FF0000"/>
        </w:rPr>
        <w:t>a</w:t>
      </w:r>
      <w:r w:rsidR="00F230A3" w:rsidRPr="00BA3046">
        <w:rPr>
          <w:i/>
          <w:color w:val="FF0000"/>
        </w:rPr>
        <w:t xml:space="preserve">nnual </w:t>
      </w:r>
      <w:r w:rsidR="00BA3046">
        <w:rPr>
          <w:i/>
          <w:color w:val="FF0000"/>
        </w:rPr>
        <w:t>c</w:t>
      </w:r>
      <w:r w:rsidR="00F230A3" w:rsidRPr="00BA3046">
        <w:rPr>
          <w:i/>
          <w:color w:val="FF0000"/>
        </w:rPr>
        <w:t xml:space="preserve">hurch </w:t>
      </w:r>
      <w:r w:rsidR="00BA3046">
        <w:rPr>
          <w:i/>
          <w:color w:val="FF0000"/>
        </w:rPr>
        <w:t>b</w:t>
      </w:r>
      <w:r w:rsidR="00F230A3" w:rsidRPr="00BA3046">
        <w:rPr>
          <w:i/>
          <w:color w:val="FF0000"/>
        </w:rPr>
        <w:t xml:space="preserve">usiness </w:t>
      </w:r>
      <w:r w:rsidR="00BA3046">
        <w:rPr>
          <w:i/>
          <w:color w:val="FF0000"/>
        </w:rPr>
        <w:t>m</w:t>
      </w:r>
      <w:r w:rsidR="00F230A3" w:rsidRPr="00BA3046">
        <w:rPr>
          <w:i/>
          <w:color w:val="FF0000"/>
        </w:rPr>
        <w:t>eeting, and perhaps a larger quorum required for board, committee, or team meetings</w:t>
      </w:r>
      <w:r w:rsidR="00EB0F7A" w:rsidRPr="00BA3046">
        <w:rPr>
          <w:i/>
          <w:color w:val="FF0000"/>
        </w:rPr>
        <w:t>.”)</w:t>
      </w:r>
    </w:p>
    <w:p w14:paraId="4EC5D091" w14:textId="77777777" w:rsidR="000E22B6" w:rsidRPr="00DF2FB1" w:rsidRDefault="000E22B6" w:rsidP="00622D5B"/>
    <w:p w14:paraId="2BF3345A" w14:textId="254561F8" w:rsidR="00346DC1" w:rsidRPr="00DF2FB1" w:rsidRDefault="009F18F4" w:rsidP="009F18F4">
      <w:pPr>
        <w:ind w:left="720" w:hanging="360"/>
      </w:pPr>
      <w:r w:rsidRPr="009F18F4">
        <w:t>e.</w:t>
      </w:r>
      <w:r w:rsidRPr="009F18F4">
        <w:tab/>
      </w:r>
      <w:r w:rsidR="000E22B6" w:rsidRPr="009F18F4">
        <w:rPr>
          <w:u w:val="single"/>
        </w:rPr>
        <w:t>Adoption</w:t>
      </w:r>
      <w:r w:rsidR="000E22B6" w:rsidRPr="00DF2FB1">
        <w:t xml:space="preserve">:  </w:t>
      </w:r>
      <w:r w:rsidR="002520D9">
        <w:t xml:space="preserve">Any action taken by the voting membership requires a </w:t>
      </w:r>
      <w:r w:rsidR="00BA3046" w:rsidRPr="009F18F4">
        <w:rPr>
          <w:u w:val="single"/>
        </w:rPr>
        <w:tab/>
      </w:r>
      <w:r w:rsidR="005866C3">
        <w:rPr>
          <w:u w:val="single"/>
        </w:rPr>
        <w:tab/>
        <w:t>(</w:t>
      </w:r>
      <w:r w:rsidR="002520D9" w:rsidRPr="009F18F4">
        <w:rPr>
          <w:u w:val="single"/>
        </w:rPr>
        <w:t>majority</w:t>
      </w:r>
      <w:r w:rsidR="00BA3046" w:rsidRPr="009F18F4">
        <w:rPr>
          <w:u w:val="single"/>
        </w:rPr>
        <w:t>, two-thirds, etc.</w:t>
      </w:r>
      <w:r w:rsidR="005866C3">
        <w:rPr>
          <w:u w:val="single"/>
        </w:rPr>
        <w:t>)</w:t>
      </w:r>
      <w:r w:rsidR="005866C3">
        <w:rPr>
          <w:u w:val="single"/>
        </w:rPr>
        <w:tab/>
      </w:r>
      <w:r w:rsidR="005866C3">
        <w:rPr>
          <w:u w:val="single"/>
        </w:rPr>
        <w:tab/>
      </w:r>
      <w:r w:rsidR="002520D9">
        <w:t xml:space="preserve"> vote at a meeting in which a quorum is present unless stated otherwise in the Articles of Incorporation, Constitution, or Bylaws.</w:t>
      </w:r>
    </w:p>
    <w:p w14:paraId="355BC7A3" w14:textId="2C81C3F9" w:rsidR="00346DC1" w:rsidRDefault="000E22B6" w:rsidP="001F7ABB">
      <w:pPr>
        <w:pStyle w:val="Heading3"/>
      </w:pPr>
      <w:bookmarkStart w:id="21" w:name="_Toc172526948"/>
      <w:bookmarkStart w:id="22" w:name="_Toc104469895"/>
      <w:r w:rsidRPr="00FD4FEF">
        <w:lastRenderedPageBreak/>
        <w:t>Section 3</w:t>
      </w:r>
      <w:r w:rsidR="006D6DCB">
        <w:t xml:space="preserve">. </w:t>
      </w:r>
      <w:r w:rsidRPr="00FD4FEF">
        <w:t>Board of Directors</w:t>
      </w:r>
      <w:bookmarkEnd w:id="21"/>
      <w:bookmarkEnd w:id="22"/>
    </w:p>
    <w:p w14:paraId="527448D9" w14:textId="08D2ACBD" w:rsidR="004962BC" w:rsidRPr="004962BC" w:rsidRDefault="004962BC" w:rsidP="004962BC">
      <w:pPr>
        <w:rPr>
          <w:i/>
          <w:iCs/>
          <w:color w:val="FF0000"/>
        </w:rPr>
      </w:pPr>
      <w:r w:rsidRPr="006B2EC6">
        <w:rPr>
          <w:b/>
          <w:bCs/>
          <w:i/>
          <w:iCs/>
          <w:color w:val="FF0000"/>
        </w:rPr>
        <w:t>Note:</w:t>
      </w:r>
      <w:r w:rsidRPr="004962BC">
        <w:rPr>
          <w:i/>
          <w:iCs/>
          <w:color w:val="FF0000"/>
        </w:rPr>
        <w:t xml:space="preserve"> Every state's nonprofit code requires a nonprofit corporation to have a </w:t>
      </w:r>
      <w:r w:rsidR="005866C3">
        <w:rPr>
          <w:i/>
          <w:iCs/>
          <w:color w:val="FF0000"/>
        </w:rPr>
        <w:t>B</w:t>
      </w:r>
      <w:r w:rsidRPr="004962BC">
        <w:rPr>
          <w:i/>
          <w:iCs/>
          <w:color w:val="FF0000"/>
        </w:rPr>
        <w:t xml:space="preserve">oard of </w:t>
      </w:r>
      <w:r w:rsidR="005866C3">
        <w:rPr>
          <w:i/>
          <w:iCs/>
          <w:color w:val="FF0000"/>
        </w:rPr>
        <w:t>D</w:t>
      </w:r>
      <w:r w:rsidRPr="004962BC">
        <w:rPr>
          <w:i/>
          <w:iCs/>
          <w:color w:val="FF0000"/>
        </w:rPr>
        <w:t xml:space="preserve">irectors. You may wish to designate your deacons, elders, trustees, or other individuals as your </w:t>
      </w:r>
      <w:r w:rsidR="005866C3">
        <w:rPr>
          <w:i/>
          <w:iCs/>
          <w:color w:val="FF0000"/>
        </w:rPr>
        <w:t>B</w:t>
      </w:r>
      <w:r w:rsidRPr="004962BC">
        <w:rPr>
          <w:i/>
          <w:iCs/>
          <w:color w:val="FF0000"/>
        </w:rPr>
        <w:t xml:space="preserve">oard of </w:t>
      </w:r>
      <w:r w:rsidR="005866C3">
        <w:rPr>
          <w:i/>
          <w:iCs/>
          <w:color w:val="FF0000"/>
        </w:rPr>
        <w:t>D</w:t>
      </w:r>
      <w:r w:rsidRPr="004962BC">
        <w:rPr>
          <w:i/>
          <w:iCs/>
          <w:color w:val="FF0000"/>
        </w:rPr>
        <w:t>irectors.</w:t>
      </w:r>
    </w:p>
    <w:p w14:paraId="1D067B47" w14:textId="3C39A80E" w:rsidR="00346DC1" w:rsidRPr="00DF2FB1" w:rsidRDefault="0050290E" w:rsidP="0050290E">
      <w:pPr>
        <w:ind w:left="720" w:hanging="360"/>
      </w:pPr>
      <w:r w:rsidRPr="0050290E">
        <w:t>a.</w:t>
      </w:r>
      <w:r w:rsidRPr="0050290E">
        <w:tab/>
      </w:r>
      <w:r w:rsidR="000E22B6" w:rsidRPr="0050290E">
        <w:rPr>
          <w:u w:val="single"/>
        </w:rPr>
        <w:t>Regular</w:t>
      </w:r>
      <w:r w:rsidR="000E22B6" w:rsidRPr="00DF2FB1">
        <w:t xml:space="preserve">:  The </w:t>
      </w:r>
      <w:r w:rsidR="005866C3">
        <w:t>O</w:t>
      </w:r>
      <w:r w:rsidR="000E22B6" w:rsidRPr="00DF2FB1">
        <w:t xml:space="preserve">fficial </w:t>
      </w:r>
      <w:r w:rsidR="005866C3">
        <w:t>B</w:t>
      </w:r>
      <w:r w:rsidR="000E22B6" w:rsidRPr="00DF2FB1">
        <w:t xml:space="preserve">oard of this corporation shall hold regular </w:t>
      </w:r>
      <w:r w:rsidR="008A2BBF" w:rsidRPr="00DF2FB1">
        <w:t xml:space="preserve">monthly </w:t>
      </w:r>
      <w:r w:rsidR="000E22B6" w:rsidRPr="00DF2FB1">
        <w:t>me</w:t>
      </w:r>
      <w:r w:rsidR="00A1666A" w:rsidRPr="00DF2FB1">
        <w:t>etings</w:t>
      </w:r>
      <w:r w:rsidR="00DB15BE">
        <w:t xml:space="preserve"> (exceptions shall be mutually agreed upon by </w:t>
      </w:r>
      <w:proofErr w:type="gramStart"/>
      <w:r w:rsidR="00DB15BE">
        <w:t>a majority of</w:t>
      </w:r>
      <w:proofErr w:type="gramEnd"/>
      <w:r w:rsidR="00DB15BE">
        <w:t xml:space="preserve"> the directors because of holidays, schedules, etc.) </w:t>
      </w:r>
      <w:r w:rsidR="000E22B6" w:rsidRPr="00DF2FB1">
        <w:t>and such special meetings as they shall deem necessary for the competent management of the affairs of the corporation</w:t>
      </w:r>
      <w:r w:rsidR="006D6DCB">
        <w:t xml:space="preserve">. </w:t>
      </w:r>
    </w:p>
    <w:p w14:paraId="1CB41C13" w14:textId="77777777" w:rsidR="00346DC1" w:rsidRPr="00DF2FB1" w:rsidRDefault="00346DC1" w:rsidP="00622D5B"/>
    <w:p w14:paraId="44A5D11B" w14:textId="4C393BB7" w:rsidR="00346DC1" w:rsidRPr="0050290E" w:rsidRDefault="0050290E" w:rsidP="0050290E">
      <w:pPr>
        <w:ind w:left="720" w:hanging="360"/>
        <w:rPr>
          <w:u w:val="single"/>
        </w:rPr>
      </w:pPr>
      <w:r w:rsidRPr="0050290E">
        <w:t>b.</w:t>
      </w:r>
      <w:r w:rsidRPr="0050290E">
        <w:tab/>
      </w:r>
      <w:r w:rsidR="000E22B6" w:rsidRPr="0050290E">
        <w:rPr>
          <w:u w:val="single"/>
        </w:rPr>
        <w:t>Special</w:t>
      </w:r>
      <w:r w:rsidR="000E22B6" w:rsidRPr="00DF2FB1">
        <w:t xml:space="preserve">:  </w:t>
      </w:r>
      <w:r w:rsidR="00F50E40" w:rsidRPr="00DF2FB1">
        <w:t xml:space="preserve">Special meetings may be called as needed by the </w:t>
      </w:r>
      <w:r>
        <w:t>l</w:t>
      </w:r>
      <w:r w:rsidR="00306B05">
        <w:t xml:space="preserve">ead </w:t>
      </w:r>
      <w:r>
        <w:t>p</w:t>
      </w:r>
      <w:r w:rsidR="00306B05">
        <w:t>astor</w:t>
      </w:r>
      <w:r w:rsidR="00F50E40" w:rsidRPr="00DF2FB1">
        <w:t xml:space="preserve"> or </w:t>
      </w:r>
      <w:proofErr w:type="gramStart"/>
      <w:r w:rsidR="00F50E40" w:rsidRPr="00DF2FB1">
        <w:t>a majority of</w:t>
      </w:r>
      <w:proofErr w:type="gramEnd"/>
      <w:r w:rsidR="00F50E40" w:rsidRPr="00DF2FB1">
        <w:t xml:space="preserve"> the directors, providing at least one day's notice to all directors</w:t>
      </w:r>
      <w:r w:rsidR="006D6DCB">
        <w:t xml:space="preserve">. </w:t>
      </w:r>
      <w:r w:rsidR="00F50E40" w:rsidRPr="00DF2FB1">
        <w:t>This period may be shortened by mutual consent</w:t>
      </w:r>
      <w:r w:rsidR="006D6DCB">
        <w:t xml:space="preserve">. </w:t>
      </w:r>
      <w:r w:rsidR="00F50E40" w:rsidRPr="00DF2FB1">
        <w:t>Meetings may be conducted in person or by conference call</w:t>
      </w:r>
      <w:r w:rsidR="00435F26">
        <w:t xml:space="preserve">, </w:t>
      </w:r>
      <w:r w:rsidR="00F230A3">
        <w:t>video</w:t>
      </w:r>
      <w:r w:rsidR="00435F26">
        <w:t>, or other electronic means</w:t>
      </w:r>
      <w:r w:rsidR="00F50E40" w:rsidRPr="00DF2FB1">
        <w:t>, within the parameters of</w:t>
      </w:r>
      <w:r>
        <w:t xml:space="preserve"> </w:t>
      </w:r>
      <w:r w:rsidRPr="0050290E">
        <w:rPr>
          <w:u w:val="single"/>
        </w:rPr>
        <w:tab/>
      </w:r>
      <w:r w:rsidR="008E5CF4">
        <w:rPr>
          <w:u w:val="single"/>
        </w:rPr>
        <w:t xml:space="preserve">  </w:t>
      </w:r>
      <w:r w:rsidRPr="0050290E">
        <w:rPr>
          <w:u w:val="single"/>
        </w:rPr>
        <w:t>(</w:t>
      </w:r>
      <w:r w:rsidR="008E5CF4">
        <w:rPr>
          <w:u w:val="single"/>
        </w:rPr>
        <w:t>n</w:t>
      </w:r>
      <w:r w:rsidRPr="0050290E">
        <w:rPr>
          <w:u w:val="single"/>
        </w:rPr>
        <w:t>ame of)</w:t>
      </w:r>
      <w:r w:rsidRPr="0050290E">
        <w:rPr>
          <w:u w:val="single"/>
        </w:rPr>
        <w:tab/>
      </w:r>
      <w:r w:rsidR="008E5CF4">
        <w:rPr>
          <w:u w:val="single"/>
        </w:rPr>
        <w:t xml:space="preserve">  </w:t>
      </w:r>
      <w:r w:rsidR="00F50E40" w:rsidRPr="00DF2FB1">
        <w:t xml:space="preserve"> State nonprofit corporate law</w:t>
      </w:r>
      <w:r w:rsidR="006D6DCB">
        <w:t xml:space="preserve">. </w:t>
      </w:r>
      <w:r w:rsidR="00F50E40" w:rsidRPr="00DF2FB1">
        <w:t xml:space="preserve">Neither the business to be transacted at, nor the purpose of, any </w:t>
      </w:r>
      <w:r w:rsidR="008D6B79">
        <w:t xml:space="preserve">special </w:t>
      </w:r>
      <w:r w:rsidR="00F50E40" w:rsidRPr="00DF2FB1">
        <w:t>meeting need be specified</w:t>
      </w:r>
      <w:r w:rsidR="006D6DCB">
        <w:t xml:space="preserve">. </w:t>
      </w:r>
    </w:p>
    <w:p w14:paraId="2853C83C" w14:textId="77777777" w:rsidR="00F50E40" w:rsidRPr="00DF2FB1" w:rsidRDefault="00F50E40" w:rsidP="00622D5B"/>
    <w:p w14:paraId="750DF714" w14:textId="317A9A06" w:rsidR="001F7ABB" w:rsidRDefault="0050290E" w:rsidP="0050290E">
      <w:pPr>
        <w:ind w:left="720" w:hanging="360"/>
      </w:pPr>
      <w:r w:rsidRPr="0050290E">
        <w:t>c.</w:t>
      </w:r>
      <w:r w:rsidRPr="0050290E">
        <w:tab/>
      </w:r>
      <w:r w:rsidR="008A2BBF" w:rsidRPr="0050290E">
        <w:rPr>
          <w:u w:val="single"/>
        </w:rPr>
        <w:t>Quorum</w:t>
      </w:r>
      <w:r w:rsidR="008A2BBF" w:rsidRPr="00DF2FB1">
        <w:t xml:space="preserve">:  </w:t>
      </w:r>
      <w:r w:rsidR="000E22B6" w:rsidRPr="00DF2FB1">
        <w:t xml:space="preserve">One-half of the members of the </w:t>
      </w:r>
      <w:r w:rsidR="005866C3">
        <w:t>O</w:t>
      </w:r>
      <w:r w:rsidR="000E22B6" w:rsidRPr="00DF2FB1">
        <w:t xml:space="preserve">fficial </w:t>
      </w:r>
      <w:r w:rsidR="005866C3">
        <w:t>B</w:t>
      </w:r>
      <w:r w:rsidR="000E22B6" w:rsidRPr="00DF2FB1">
        <w:t>oard shall constitute a quorum.</w:t>
      </w:r>
      <w:r w:rsidR="001F7ABB">
        <w:t xml:space="preserve"> </w:t>
      </w:r>
    </w:p>
    <w:p w14:paraId="678A3838" w14:textId="77777777" w:rsidR="00F230A3" w:rsidRDefault="00F230A3" w:rsidP="00F230A3">
      <w:pPr>
        <w:pStyle w:val="ListParagraph"/>
      </w:pPr>
    </w:p>
    <w:p w14:paraId="38531CF2" w14:textId="0CDA50AE" w:rsidR="00F230A3" w:rsidRPr="001C6D5A" w:rsidRDefault="0050290E" w:rsidP="0050290E">
      <w:pPr>
        <w:ind w:left="720" w:hanging="360"/>
      </w:pPr>
      <w:r w:rsidRPr="0050290E">
        <w:rPr>
          <w:color w:val="000000"/>
        </w:rPr>
        <w:t>d.</w:t>
      </w:r>
      <w:r w:rsidRPr="0050290E">
        <w:rPr>
          <w:color w:val="000000"/>
        </w:rPr>
        <w:tab/>
      </w:r>
      <w:r w:rsidR="00F230A3" w:rsidRPr="0050290E">
        <w:rPr>
          <w:color w:val="000000"/>
          <w:u w:val="single"/>
        </w:rPr>
        <w:t>Voting</w:t>
      </w:r>
      <w:r w:rsidR="00F230A3" w:rsidRPr="0050290E">
        <w:rPr>
          <w:color w:val="000000"/>
        </w:rPr>
        <w:t>: Any action taken by the Official Board requires a</w:t>
      </w:r>
      <w:r w:rsidR="007F4D7F">
        <w:rPr>
          <w:color w:val="000000"/>
        </w:rPr>
        <w:t xml:space="preserve"> </w:t>
      </w:r>
      <w:r w:rsidR="007F4D7F">
        <w:rPr>
          <w:u w:val="single"/>
        </w:rPr>
        <w:tab/>
        <w:t>(</w:t>
      </w:r>
      <w:r w:rsidR="007F4D7F" w:rsidRPr="009F18F4">
        <w:rPr>
          <w:u w:val="single"/>
        </w:rPr>
        <w:t>majority, two-thirds, etc.</w:t>
      </w:r>
      <w:r w:rsidR="007F4D7F">
        <w:rPr>
          <w:u w:val="single"/>
        </w:rPr>
        <w:t>)</w:t>
      </w:r>
      <w:r w:rsidR="00B1701B">
        <w:rPr>
          <w:u w:val="single"/>
        </w:rPr>
        <w:t xml:space="preserve">   </w:t>
      </w:r>
      <w:r w:rsidR="00F230A3" w:rsidRPr="007F4D7F">
        <w:rPr>
          <w:color w:val="000000"/>
        </w:rPr>
        <w:t xml:space="preserve">, </w:t>
      </w:r>
      <w:r w:rsidR="00F230A3" w:rsidRPr="0050290E">
        <w:rPr>
          <w:color w:val="000000"/>
        </w:rPr>
        <w:t>vote at a meeting in which a quorum is present unless stated otherwise in the Articles of Incorporation, Constitution, or Bylaws.</w:t>
      </w:r>
    </w:p>
    <w:p w14:paraId="02B9FE16" w14:textId="77777777" w:rsidR="001F7ABB" w:rsidRPr="001F7ABB" w:rsidRDefault="001F7ABB" w:rsidP="001F7ABB">
      <w:pPr>
        <w:pStyle w:val="ListParagraph"/>
      </w:pPr>
    </w:p>
    <w:p w14:paraId="37978614" w14:textId="3F4DE0E4" w:rsidR="001F7ABB" w:rsidRDefault="0050290E" w:rsidP="0050290E">
      <w:pPr>
        <w:ind w:left="720" w:hanging="360"/>
      </w:pPr>
      <w:r w:rsidRPr="0050290E">
        <w:t>e.</w:t>
      </w:r>
      <w:r w:rsidRPr="0050290E">
        <w:tab/>
      </w:r>
      <w:r w:rsidR="000E22B6" w:rsidRPr="0050290E">
        <w:rPr>
          <w:u w:val="single"/>
        </w:rPr>
        <w:t>Notice and Consent</w:t>
      </w:r>
      <w:r w:rsidR="000E22B6" w:rsidRPr="00DF2FB1">
        <w:t xml:space="preserve">:  The Board of Directors shall not meet without notification to the </w:t>
      </w:r>
      <w:r w:rsidR="00B1701B">
        <w:t>p</w:t>
      </w:r>
      <w:r w:rsidR="000E22B6" w:rsidRPr="00DF2FB1">
        <w:t xml:space="preserve">astor and with </w:t>
      </w:r>
      <w:r w:rsidR="00830AF2">
        <w:t>his or her</w:t>
      </w:r>
      <w:r w:rsidR="000E22B6" w:rsidRPr="00DF2FB1">
        <w:t xml:space="preserve"> consent</w:t>
      </w:r>
      <w:r w:rsidR="006D6DCB">
        <w:t xml:space="preserve">. </w:t>
      </w:r>
      <w:r w:rsidR="000E22B6" w:rsidRPr="00DF2FB1">
        <w:t xml:space="preserve">The </w:t>
      </w:r>
      <w:r w:rsidR="00B1701B">
        <w:t>p</w:t>
      </w:r>
      <w:r w:rsidR="000E22B6" w:rsidRPr="00DF2FB1">
        <w:t xml:space="preserve">astor shall preside at all meetings unless </w:t>
      </w:r>
      <w:r w:rsidR="006D6DCB">
        <w:t>he or she</w:t>
      </w:r>
      <w:r w:rsidR="000E22B6" w:rsidRPr="00DF2FB1">
        <w:t xml:space="preserve"> appoints </w:t>
      </w:r>
      <w:r w:rsidR="00DB15BE">
        <w:t xml:space="preserve">one of the other corporate officers or a staff pastor </w:t>
      </w:r>
      <w:r w:rsidR="000E22B6" w:rsidRPr="00DF2FB1">
        <w:t xml:space="preserve">to act on </w:t>
      </w:r>
      <w:r w:rsidR="00830AF2">
        <w:t>his or her</w:t>
      </w:r>
      <w:r w:rsidR="000E22B6" w:rsidRPr="00DF2FB1">
        <w:t xml:space="preserve"> behalf</w:t>
      </w:r>
      <w:bookmarkStart w:id="23" w:name="_Toc172526949"/>
    </w:p>
    <w:p w14:paraId="44F58CB0" w14:textId="7C940F81" w:rsidR="000E22B6" w:rsidRPr="00DF2FB1" w:rsidRDefault="000E22B6" w:rsidP="00622D5B">
      <w:pPr>
        <w:pStyle w:val="Heading1"/>
      </w:pPr>
      <w:bookmarkStart w:id="24" w:name="_Toc104469896"/>
      <w:r w:rsidRPr="00DF2FB1">
        <w:t xml:space="preserve">ARTICLE </w:t>
      </w:r>
      <w:r w:rsidR="00FD4FEF">
        <w:t>V</w:t>
      </w:r>
      <w:r w:rsidRPr="00DF2FB1">
        <w:t>II</w:t>
      </w:r>
      <w:r w:rsidR="006D6DCB">
        <w:t xml:space="preserve">. </w:t>
      </w:r>
      <w:r w:rsidRPr="00DF2FB1">
        <w:t>MEMBERSHIP</w:t>
      </w:r>
      <w:bookmarkEnd w:id="23"/>
      <w:bookmarkEnd w:id="24"/>
    </w:p>
    <w:p w14:paraId="1B2324FD" w14:textId="77777777" w:rsidR="000E22B6" w:rsidRPr="00DF2FB1" w:rsidRDefault="000E22B6" w:rsidP="00622D5B"/>
    <w:p w14:paraId="2E4ECAB7" w14:textId="2C881240" w:rsidR="00EE1888" w:rsidRPr="00CC6EDF" w:rsidRDefault="00EE1888" w:rsidP="00622D5B">
      <w:pPr>
        <w:rPr>
          <w:i/>
          <w:color w:val="FF0000"/>
        </w:rPr>
      </w:pPr>
      <w:r w:rsidRPr="00CC6EDF">
        <w:rPr>
          <w:b/>
          <w:i/>
          <w:color w:val="FF0000"/>
        </w:rPr>
        <w:t>NOTE:</w:t>
      </w:r>
      <w:r w:rsidRPr="00CC6EDF">
        <w:rPr>
          <w:i/>
          <w:color w:val="FF0000"/>
        </w:rPr>
        <w:t xml:space="preserve">  Members (partners, or whatever term you choose to use) must have “voting” rights—this is a requirement for General Council affiliated churches, and members must meet the standard of being a baptized follower of Christ, and in alignment with the church teachings</w:t>
      </w:r>
      <w:r w:rsidR="006D6DCB">
        <w:rPr>
          <w:i/>
          <w:color w:val="FF0000"/>
        </w:rPr>
        <w:t xml:space="preserve">. </w:t>
      </w:r>
      <w:r w:rsidRPr="00CC6EDF">
        <w:rPr>
          <w:i/>
          <w:color w:val="FF0000"/>
        </w:rPr>
        <w:t xml:space="preserve">In addition, state nonprofit law </w:t>
      </w:r>
      <w:r w:rsidR="00D178AA">
        <w:rPr>
          <w:i/>
          <w:color w:val="FF0000"/>
        </w:rPr>
        <w:t xml:space="preserve">may </w:t>
      </w:r>
      <w:r w:rsidRPr="00CC6EDF">
        <w:rPr>
          <w:i/>
          <w:color w:val="FF0000"/>
        </w:rPr>
        <w:t xml:space="preserve">require that you specify the requirements for voting membership, and what </w:t>
      </w:r>
      <w:r w:rsidR="00D178AA">
        <w:rPr>
          <w:i/>
          <w:color w:val="FF0000"/>
        </w:rPr>
        <w:t>items</w:t>
      </w:r>
      <w:r w:rsidRPr="00CC6EDF">
        <w:rPr>
          <w:i/>
          <w:color w:val="FF0000"/>
        </w:rPr>
        <w:t xml:space="preserve"> those members are entitled to vote </w:t>
      </w:r>
      <w:r w:rsidR="00D178AA">
        <w:rPr>
          <w:i/>
          <w:color w:val="FF0000"/>
        </w:rPr>
        <w:t>up</w:t>
      </w:r>
      <w:r w:rsidRPr="00CC6EDF">
        <w:rPr>
          <w:i/>
          <w:color w:val="FF0000"/>
        </w:rPr>
        <w:t xml:space="preserve">on. </w:t>
      </w:r>
    </w:p>
    <w:p w14:paraId="1FC388ED" w14:textId="77777777" w:rsidR="00EE1888" w:rsidRDefault="00EE1888" w:rsidP="00622D5B"/>
    <w:p w14:paraId="2B68B9A6" w14:textId="21654FCC" w:rsidR="000E22B6" w:rsidRPr="00DF2FB1" w:rsidRDefault="000E22B6" w:rsidP="00622D5B">
      <w:r w:rsidRPr="00DF2FB1">
        <w:t xml:space="preserve">Membership in </w:t>
      </w:r>
      <w:r w:rsidR="00F36E12" w:rsidRPr="00DF2FB1">
        <w:t>this church</w:t>
      </w:r>
      <w:r w:rsidRPr="00DF2FB1">
        <w:t xml:space="preserve"> shall be open to all those who give evidence of their faith in the Lord Jesus Christ and who voluntarily subscribe to its tenets of faith and agree to be governed by its Bylaws as herein set forth</w:t>
      </w:r>
      <w:r w:rsidR="006D6DCB">
        <w:t xml:space="preserve">. </w:t>
      </w:r>
    </w:p>
    <w:p w14:paraId="6BA6EF11" w14:textId="77777777" w:rsidR="000E22B6" w:rsidRPr="00DF2FB1" w:rsidRDefault="000E22B6" w:rsidP="00622D5B"/>
    <w:p w14:paraId="78323024" w14:textId="5CB7CFFD" w:rsidR="000A1DA5" w:rsidRDefault="000E22B6" w:rsidP="00622D5B">
      <w:pPr>
        <w:pStyle w:val="Heading3"/>
      </w:pPr>
      <w:bookmarkStart w:id="25" w:name="_Toc172526950"/>
      <w:bookmarkStart w:id="26" w:name="_Toc104469897"/>
      <w:r w:rsidRPr="00DF2FB1">
        <w:t>Section 1</w:t>
      </w:r>
      <w:bookmarkEnd w:id="25"/>
      <w:r w:rsidR="006D6DCB">
        <w:t xml:space="preserve">. </w:t>
      </w:r>
      <w:r w:rsidR="000A1DA5">
        <w:t>Membership Responsibilities</w:t>
      </w:r>
      <w:bookmarkEnd w:id="26"/>
    </w:p>
    <w:p w14:paraId="70E2A766" w14:textId="4D52B569" w:rsidR="000A1DA5" w:rsidRPr="00271E6B" w:rsidRDefault="00C77ADB" w:rsidP="00C77ADB">
      <w:pPr>
        <w:ind w:left="720" w:hanging="360"/>
      </w:pPr>
      <w:r>
        <w:rPr>
          <w:color w:val="000000"/>
        </w:rPr>
        <w:t>a.</w:t>
      </w:r>
      <w:r>
        <w:rPr>
          <w:color w:val="000000"/>
        </w:rPr>
        <w:tab/>
      </w:r>
      <w:r w:rsidR="000A1DA5" w:rsidRPr="00450482">
        <w:rPr>
          <w:color w:val="000000"/>
        </w:rPr>
        <w:t xml:space="preserve">Pray regularly for the </w:t>
      </w:r>
      <w:r>
        <w:rPr>
          <w:color w:val="000000"/>
        </w:rPr>
        <w:t>c</w:t>
      </w:r>
      <w:r w:rsidR="000A1DA5" w:rsidRPr="00450482">
        <w:rPr>
          <w:color w:val="000000"/>
        </w:rPr>
        <w:t>hurch and its leadership and ministries (Ephesians 6:18; 2</w:t>
      </w:r>
      <w:r>
        <w:rPr>
          <w:color w:val="000000"/>
        </w:rPr>
        <w:t> </w:t>
      </w:r>
      <w:r w:rsidR="000A1DA5" w:rsidRPr="00450482">
        <w:rPr>
          <w:color w:val="000000"/>
        </w:rPr>
        <w:t>Thessalonians 1:11</w:t>
      </w:r>
      <w:r w:rsidR="00D654C4">
        <w:rPr>
          <w:color w:val="000000"/>
        </w:rPr>
        <w:t>–</w:t>
      </w:r>
      <w:r w:rsidR="000A1DA5" w:rsidRPr="00450482">
        <w:rPr>
          <w:color w:val="000000"/>
        </w:rPr>
        <w:t>12). </w:t>
      </w:r>
    </w:p>
    <w:p w14:paraId="2172F00E" w14:textId="77777777" w:rsidR="00271E6B" w:rsidRPr="00450482" w:rsidRDefault="00271E6B" w:rsidP="00271E6B">
      <w:pPr>
        <w:pStyle w:val="NormalWeb"/>
        <w:spacing w:before="0" w:beforeAutospacing="0" w:after="0" w:afterAutospacing="0"/>
        <w:ind w:left="1267"/>
        <w:jc w:val="both"/>
        <w:rPr>
          <w:rFonts w:ascii="Arial" w:hAnsi="Arial" w:cs="Arial"/>
        </w:rPr>
      </w:pPr>
    </w:p>
    <w:p w14:paraId="423CE665" w14:textId="0126BAF5" w:rsidR="000A1DA5" w:rsidRPr="00271E6B" w:rsidRDefault="00C77ADB" w:rsidP="00C77ADB">
      <w:pPr>
        <w:ind w:left="720" w:hanging="360"/>
      </w:pPr>
      <w:r>
        <w:rPr>
          <w:color w:val="000000"/>
        </w:rPr>
        <w:t>b.</w:t>
      </w:r>
      <w:r>
        <w:rPr>
          <w:color w:val="000000"/>
        </w:rPr>
        <w:tab/>
      </w:r>
      <w:r w:rsidR="000A1DA5" w:rsidRPr="00450482">
        <w:rPr>
          <w:color w:val="000000"/>
        </w:rPr>
        <w:t xml:space="preserve">Contribute to the life and health of the </w:t>
      </w:r>
      <w:r>
        <w:rPr>
          <w:color w:val="000000"/>
        </w:rPr>
        <w:t>c</w:t>
      </w:r>
      <w:r w:rsidR="000A1DA5" w:rsidRPr="00450482">
        <w:rPr>
          <w:color w:val="000000"/>
        </w:rPr>
        <w:t>hurch by regularly attending services</w:t>
      </w:r>
      <w:r w:rsidR="00416830">
        <w:rPr>
          <w:color w:val="000000"/>
        </w:rPr>
        <w:t xml:space="preserve"> (in person or remotely)</w:t>
      </w:r>
      <w:r w:rsidR="000A1DA5" w:rsidRPr="00450482">
        <w:rPr>
          <w:color w:val="000000"/>
        </w:rPr>
        <w:t>, serving in ministries, and assisting in outreach efforts (Acts 1:8; Romans 12:3</w:t>
      </w:r>
      <w:r w:rsidR="00D654C4">
        <w:rPr>
          <w:color w:val="000000"/>
        </w:rPr>
        <w:t>–</w:t>
      </w:r>
      <w:r w:rsidR="000A1DA5" w:rsidRPr="00450482">
        <w:rPr>
          <w:color w:val="000000"/>
        </w:rPr>
        <w:t>8; Hebrews 10:24</w:t>
      </w:r>
      <w:r w:rsidR="00D654C4">
        <w:rPr>
          <w:color w:val="000000"/>
        </w:rPr>
        <w:t>–</w:t>
      </w:r>
      <w:r w:rsidR="000A1DA5" w:rsidRPr="00450482">
        <w:rPr>
          <w:color w:val="000000"/>
        </w:rPr>
        <w:t>25; 1 Peter 4:10). </w:t>
      </w:r>
    </w:p>
    <w:p w14:paraId="3A7E6406" w14:textId="77777777" w:rsidR="00271E6B" w:rsidRPr="00450482" w:rsidRDefault="00271E6B" w:rsidP="00271E6B">
      <w:pPr>
        <w:pStyle w:val="NormalWeb"/>
        <w:spacing w:before="0" w:beforeAutospacing="0" w:after="0" w:afterAutospacing="0"/>
        <w:ind w:left="1267"/>
        <w:jc w:val="both"/>
        <w:rPr>
          <w:rFonts w:ascii="Arial" w:hAnsi="Arial" w:cs="Arial"/>
        </w:rPr>
      </w:pPr>
    </w:p>
    <w:p w14:paraId="355F91B9" w14:textId="137F14D5" w:rsidR="000A1DA5" w:rsidRPr="00271E6B" w:rsidRDefault="00C77ADB" w:rsidP="00C77ADB">
      <w:pPr>
        <w:ind w:left="720" w:hanging="360"/>
      </w:pPr>
      <w:r>
        <w:rPr>
          <w:color w:val="000000"/>
        </w:rPr>
        <w:t>c.</w:t>
      </w:r>
      <w:r>
        <w:rPr>
          <w:color w:val="000000"/>
        </w:rPr>
        <w:tab/>
      </w:r>
      <w:r w:rsidR="000A1DA5" w:rsidRPr="00450482">
        <w:rPr>
          <w:color w:val="000000"/>
        </w:rPr>
        <w:t xml:space="preserve">Support the </w:t>
      </w:r>
      <w:r>
        <w:rPr>
          <w:color w:val="000000"/>
        </w:rPr>
        <w:t>c</w:t>
      </w:r>
      <w:r w:rsidR="000A1DA5" w:rsidRPr="00450482">
        <w:rPr>
          <w:color w:val="000000"/>
        </w:rPr>
        <w:t>hurch financially through tithes and offerings (1 Corinthians 16:2; 2</w:t>
      </w:r>
      <w:r>
        <w:rPr>
          <w:color w:val="000000"/>
        </w:rPr>
        <w:t> </w:t>
      </w:r>
      <w:r w:rsidR="000A1DA5" w:rsidRPr="00450482">
        <w:rPr>
          <w:color w:val="000000"/>
        </w:rPr>
        <w:t>Corinthians 9:6</w:t>
      </w:r>
      <w:r w:rsidR="00D654C4">
        <w:rPr>
          <w:color w:val="000000"/>
        </w:rPr>
        <w:t>–</w:t>
      </w:r>
      <w:r w:rsidR="000A1DA5" w:rsidRPr="00450482">
        <w:rPr>
          <w:color w:val="000000"/>
        </w:rPr>
        <w:t>15). </w:t>
      </w:r>
    </w:p>
    <w:p w14:paraId="447EC23D" w14:textId="77777777" w:rsidR="00271E6B" w:rsidRPr="00450482" w:rsidRDefault="00271E6B" w:rsidP="00271E6B">
      <w:pPr>
        <w:pStyle w:val="NormalWeb"/>
        <w:spacing w:before="0" w:beforeAutospacing="0" w:after="0" w:afterAutospacing="0"/>
        <w:ind w:left="1267"/>
        <w:jc w:val="both"/>
        <w:rPr>
          <w:rFonts w:ascii="Arial" w:hAnsi="Arial" w:cs="Arial"/>
        </w:rPr>
      </w:pPr>
    </w:p>
    <w:p w14:paraId="2E6648AA" w14:textId="3050BF16" w:rsidR="000A1DA5" w:rsidRPr="00271E6B" w:rsidRDefault="00C77ADB" w:rsidP="00C77ADB">
      <w:pPr>
        <w:ind w:left="720" w:hanging="360"/>
      </w:pPr>
      <w:r>
        <w:rPr>
          <w:color w:val="000000"/>
        </w:rPr>
        <w:lastRenderedPageBreak/>
        <w:t>d.</w:t>
      </w:r>
      <w:r>
        <w:rPr>
          <w:color w:val="000000"/>
        </w:rPr>
        <w:tab/>
      </w:r>
      <w:r w:rsidR="000A1DA5" w:rsidRPr="00450482">
        <w:rPr>
          <w:color w:val="000000"/>
        </w:rPr>
        <w:t xml:space="preserve">Participate in membership meetings to receive reports, vote on matters placed </w:t>
      </w:r>
      <w:r w:rsidR="00416830">
        <w:rPr>
          <w:color w:val="000000"/>
        </w:rPr>
        <w:t>before the membership, and ratify or elect</w:t>
      </w:r>
      <w:r w:rsidR="000A1DA5" w:rsidRPr="00450482">
        <w:rPr>
          <w:color w:val="000000"/>
        </w:rPr>
        <w:t xml:space="preserve"> qualified individuals to serve (Acts 6:1</w:t>
      </w:r>
      <w:r w:rsidR="00D654C4">
        <w:rPr>
          <w:color w:val="000000"/>
        </w:rPr>
        <w:t>–</w:t>
      </w:r>
      <w:r w:rsidR="000A1DA5" w:rsidRPr="00450482">
        <w:rPr>
          <w:color w:val="000000"/>
        </w:rPr>
        <w:t>7).</w:t>
      </w:r>
    </w:p>
    <w:p w14:paraId="491497AC" w14:textId="77777777" w:rsidR="00271E6B" w:rsidRPr="00450482" w:rsidRDefault="00271E6B" w:rsidP="00271E6B">
      <w:pPr>
        <w:pStyle w:val="NormalWeb"/>
        <w:spacing w:before="0" w:beforeAutospacing="0" w:after="0" w:afterAutospacing="0"/>
        <w:ind w:left="1267"/>
        <w:jc w:val="both"/>
        <w:rPr>
          <w:rFonts w:ascii="Arial" w:hAnsi="Arial" w:cs="Arial"/>
        </w:rPr>
      </w:pPr>
    </w:p>
    <w:p w14:paraId="24FE6F29" w14:textId="1345D927" w:rsidR="000A1DA5" w:rsidRPr="00271E6B" w:rsidRDefault="00C77ADB" w:rsidP="00C77ADB">
      <w:pPr>
        <w:ind w:left="720" w:hanging="360"/>
      </w:pPr>
      <w:r>
        <w:rPr>
          <w:color w:val="000000"/>
        </w:rPr>
        <w:t>e.</w:t>
      </w:r>
      <w:r>
        <w:rPr>
          <w:color w:val="000000"/>
        </w:rPr>
        <w:tab/>
      </w:r>
      <w:r w:rsidR="000A1DA5" w:rsidRPr="00450482">
        <w:rPr>
          <w:color w:val="000000"/>
        </w:rPr>
        <w:t xml:space="preserve">Protect the unity of the </w:t>
      </w:r>
      <w:r w:rsidR="000C61D5">
        <w:rPr>
          <w:color w:val="000000"/>
        </w:rPr>
        <w:t>c</w:t>
      </w:r>
      <w:r w:rsidR="000A1DA5" w:rsidRPr="00450482">
        <w:rPr>
          <w:color w:val="000000"/>
        </w:rPr>
        <w:t xml:space="preserve">hurch by resolving disagreements, misunderstandings, and conflicts as outlined in the </w:t>
      </w:r>
      <w:r w:rsidR="000C61D5">
        <w:rPr>
          <w:color w:val="000000"/>
        </w:rPr>
        <w:t>S</w:t>
      </w:r>
      <w:r w:rsidR="000A1DA5" w:rsidRPr="00450482">
        <w:rPr>
          <w:color w:val="000000"/>
        </w:rPr>
        <w:t>criptures (Mathew 18:15</w:t>
      </w:r>
      <w:r w:rsidR="00D654C4">
        <w:rPr>
          <w:color w:val="000000"/>
        </w:rPr>
        <w:t>–</w:t>
      </w:r>
      <w:r w:rsidR="000A1DA5" w:rsidRPr="00450482">
        <w:rPr>
          <w:color w:val="000000"/>
        </w:rPr>
        <w:t>17; 1 Corinthians 1:10). </w:t>
      </w:r>
    </w:p>
    <w:p w14:paraId="48757660" w14:textId="77777777" w:rsidR="00271E6B" w:rsidRPr="00450482" w:rsidRDefault="00271E6B" w:rsidP="00271E6B">
      <w:pPr>
        <w:pStyle w:val="NormalWeb"/>
        <w:spacing w:before="0" w:beforeAutospacing="0" w:after="0" w:afterAutospacing="0"/>
        <w:ind w:left="1267"/>
        <w:jc w:val="both"/>
        <w:rPr>
          <w:rFonts w:ascii="Arial" w:hAnsi="Arial" w:cs="Arial"/>
        </w:rPr>
      </w:pPr>
    </w:p>
    <w:p w14:paraId="4FFB43B9" w14:textId="3D10181D" w:rsidR="000A1DA5" w:rsidRPr="00271E6B" w:rsidRDefault="00C77ADB" w:rsidP="00C77ADB">
      <w:pPr>
        <w:ind w:left="720" w:hanging="360"/>
      </w:pPr>
      <w:r>
        <w:rPr>
          <w:color w:val="000000"/>
        </w:rPr>
        <w:t>f.</w:t>
      </w:r>
      <w:r>
        <w:rPr>
          <w:color w:val="000000"/>
        </w:rPr>
        <w:tab/>
      </w:r>
      <w:r w:rsidR="000A1DA5" w:rsidRPr="00450482">
        <w:rPr>
          <w:color w:val="000000"/>
        </w:rPr>
        <w:t xml:space="preserve">Familiarize themselves with the </w:t>
      </w:r>
      <w:r w:rsidR="000C61D5">
        <w:rPr>
          <w:color w:val="000000"/>
        </w:rPr>
        <w:t>c</w:t>
      </w:r>
      <w:r w:rsidR="000A1DA5" w:rsidRPr="00450482">
        <w:rPr>
          <w:color w:val="000000"/>
        </w:rPr>
        <w:t xml:space="preserve">hurch’s spiritual vision, </w:t>
      </w:r>
      <w:r w:rsidR="00416830">
        <w:rPr>
          <w:color w:val="000000"/>
        </w:rPr>
        <w:t xml:space="preserve">mission, values, </w:t>
      </w:r>
      <w:r w:rsidR="000C61D5">
        <w:rPr>
          <w:color w:val="000000"/>
        </w:rPr>
        <w:t>B</w:t>
      </w:r>
      <w:r w:rsidR="00416830">
        <w:rPr>
          <w:color w:val="000000"/>
        </w:rPr>
        <w:t xml:space="preserve">ylaws, policies, and procedures </w:t>
      </w:r>
      <w:r w:rsidR="000A1DA5" w:rsidRPr="00450482">
        <w:rPr>
          <w:color w:val="000000"/>
        </w:rPr>
        <w:t>(Isaiah 30:8; Habakkuk 2:2). </w:t>
      </w:r>
    </w:p>
    <w:p w14:paraId="1C6B5F87" w14:textId="77777777" w:rsidR="00271E6B" w:rsidRPr="00450482" w:rsidRDefault="00271E6B" w:rsidP="00271E6B">
      <w:pPr>
        <w:pStyle w:val="NormalWeb"/>
        <w:spacing w:before="0" w:beforeAutospacing="0" w:after="0" w:afterAutospacing="0"/>
        <w:ind w:left="1267"/>
        <w:jc w:val="both"/>
        <w:rPr>
          <w:rFonts w:ascii="Arial" w:hAnsi="Arial" w:cs="Arial"/>
        </w:rPr>
      </w:pPr>
    </w:p>
    <w:p w14:paraId="7561E326" w14:textId="3874D54F" w:rsidR="000A1DA5" w:rsidRDefault="00C77ADB" w:rsidP="00C77ADB">
      <w:pPr>
        <w:ind w:left="720" w:hanging="360"/>
        <w:rPr>
          <w:color w:val="000000"/>
        </w:rPr>
      </w:pPr>
      <w:r>
        <w:rPr>
          <w:color w:val="000000"/>
        </w:rPr>
        <w:t>g.</w:t>
      </w:r>
      <w:r>
        <w:rPr>
          <w:color w:val="000000"/>
        </w:rPr>
        <w:tab/>
      </w:r>
      <w:r w:rsidR="000A1DA5" w:rsidRPr="00450482">
        <w:rPr>
          <w:color w:val="000000"/>
        </w:rPr>
        <w:t xml:space="preserve">Fulfill other responsibilities specifically reserved for members in the </w:t>
      </w:r>
      <w:r w:rsidR="000C61D5">
        <w:rPr>
          <w:color w:val="000000"/>
        </w:rPr>
        <w:t>B</w:t>
      </w:r>
      <w:r w:rsidR="000A1DA5" w:rsidRPr="00450482">
        <w:rPr>
          <w:color w:val="000000"/>
        </w:rPr>
        <w:t>ylaws (Ecclesiastes 4:9</w:t>
      </w:r>
      <w:r w:rsidR="00D654C4">
        <w:rPr>
          <w:color w:val="000000"/>
        </w:rPr>
        <w:t>–</w:t>
      </w:r>
      <w:r w:rsidR="000A1DA5" w:rsidRPr="00450482">
        <w:rPr>
          <w:color w:val="000000"/>
        </w:rPr>
        <w:t>12).</w:t>
      </w:r>
    </w:p>
    <w:p w14:paraId="3A360909" w14:textId="77777777" w:rsidR="00C77ADB" w:rsidRPr="00271E6B" w:rsidRDefault="00C77ADB" w:rsidP="00C77ADB">
      <w:pPr>
        <w:ind w:left="720" w:hanging="360"/>
      </w:pPr>
    </w:p>
    <w:p w14:paraId="7E2E503D" w14:textId="678C4D87" w:rsidR="00FD4FEF" w:rsidRDefault="000A1DA5" w:rsidP="00622D5B">
      <w:pPr>
        <w:pStyle w:val="Heading3"/>
      </w:pPr>
      <w:bookmarkStart w:id="27" w:name="_Toc104469898"/>
      <w:r>
        <w:t xml:space="preserve">Section 2. </w:t>
      </w:r>
      <w:r w:rsidR="001C6D5A">
        <w:t xml:space="preserve">Active </w:t>
      </w:r>
      <w:r w:rsidR="00622D5B">
        <w:t>Voting Members</w:t>
      </w:r>
      <w:bookmarkEnd w:id="27"/>
    </w:p>
    <w:p w14:paraId="51C9381C" w14:textId="5E28A59B" w:rsidR="000E22B6" w:rsidRPr="00DF2FB1" w:rsidRDefault="000E22B6" w:rsidP="00622D5B">
      <w:r w:rsidRPr="00DF2FB1">
        <w:t xml:space="preserve">All persons who qualify for membership shall constitute the legal voting membership of </w:t>
      </w:r>
      <w:r w:rsidR="00AE7098" w:rsidRPr="00DF2FB1">
        <w:t>the church</w:t>
      </w:r>
      <w:r w:rsidRPr="00DF2FB1">
        <w:t xml:space="preserve">, providing they are </w:t>
      </w:r>
      <w:r w:rsidR="003050EE">
        <w:t xml:space="preserve">living and </w:t>
      </w:r>
      <w:r w:rsidRPr="00DF2FB1">
        <w:t xml:space="preserve">eighteen (18) years of age or over, who are </w:t>
      </w:r>
      <w:r w:rsidR="003050EE">
        <w:t>maintaining</w:t>
      </w:r>
      <w:r w:rsidRPr="00DF2FB1">
        <w:t xml:space="preserve"> </w:t>
      </w:r>
      <w:r w:rsidR="003050EE">
        <w:t xml:space="preserve">a </w:t>
      </w:r>
      <w:r w:rsidRPr="00DF2FB1">
        <w:t xml:space="preserve">consistent Christian </w:t>
      </w:r>
      <w:r w:rsidR="003050EE">
        <w:t>testimony</w:t>
      </w:r>
      <w:r w:rsidRPr="00DF2FB1">
        <w:t xml:space="preserve">, who </w:t>
      </w:r>
      <w:proofErr w:type="gramStart"/>
      <w:r w:rsidRPr="00DF2FB1">
        <w:t>are in agreement</w:t>
      </w:r>
      <w:proofErr w:type="gramEnd"/>
      <w:r w:rsidRPr="00DF2FB1">
        <w:t xml:space="preserve"> with our </w:t>
      </w:r>
      <w:r w:rsidR="001C6D5A">
        <w:t>tenets</w:t>
      </w:r>
      <w:r w:rsidR="00346DC1" w:rsidRPr="00DF2FB1">
        <w:t xml:space="preserve"> of faith</w:t>
      </w:r>
      <w:r w:rsidR="00567370">
        <w:t>, and who regularly attend</w:t>
      </w:r>
      <w:r w:rsidR="00D26738">
        <w:t xml:space="preserve"> (as determined by church board and/or policy)</w:t>
      </w:r>
      <w:r w:rsidR="00567370">
        <w:t xml:space="preserve"> and financially support the church</w:t>
      </w:r>
      <w:r w:rsidR="006D6DCB">
        <w:t xml:space="preserve">. </w:t>
      </w:r>
      <w:r w:rsidRPr="00394BEB">
        <w:rPr>
          <w:b/>
        </w:rPr>
        <w:t xml:space="preserve">Note: </w:t>
      </w:r>
      <w:r w:rsidRPr="00DF2FB1">
        <w:t xml:space="preserve"> All pastoral staff</w:t>
      </w:r>
      <w:r w:rsidR="00D362F7">
        <w:t xml:space="preserve"> and their spouses</w:t>
      </w:r>
      <w:r w:rsidRPr="00DF2FB1">
        <w:t xml:space="preserve"> </w:t>
      </w:r>
      <w:r w:rsidR="00394BEB">
        <w:t>automatically receive voting member status.</w:t>
      </w:r>
    </w:p>
    <w:p w14:paraId="2F7A5F11" w14:textId="77777777" w:rsidR="000E22B6" w:rsidRPr="00DF2FB1" w:rsidRDefault="000E22B6" w:rsidP="00622D5B"/>
    <w:p w14:paraId="049DE14D" w14:textId="0C872E41" w:rsidR="007D3722" w:rsidRDefault="000A1DA5" w:rsidP="00622D5B">
      <w:pPr>
        <w:pStyle w:val="Heading3"/>
      </w:pPr>
      <w:bookmarkStart w:id="28" w:name="_Toc172526951"/>
      <w:bookmarkStart w:id="29" w:name="_Toc104469899"/>
      <w:r>
        <w:t>Section 3</w:t>
      </w:r>
      <w:bookmarkEnd w:id="28"/>
      <w:r w:rsidR="006D6DCB">
        <w:t xml:space="preserve">. </w:t>
      </w:r>
      <w:r w:rsidR="00622D5B">
        <w:t xml:space="preserve"> Membership Process</w:t>
      </w:r>
      <w:bookmarkEnd w:id="29"/>
    </w:p>
    <w:p w14:paraId="6442EA67" w14:textId="279BF1ED" w:rsidR="00991BF8" w:rsidRDefault="007D3722" w:rsidP="00622D5B">
      <w:r>
        <w:t xml:space="preserve">Those seeking membership in this church shall make application by filling out an application for membership, interview with the pastor or a designated pastoral staff member, and approval by the </w:t>
      </w:r>
      <w:r w:rsidR="000C61D5">
        <w:t>B</w:t>
      </w:r>
      <w:r>
        <w:t xml:space="preserve">oard of </w:t>
      </w:r>
      <w:r w:rsidR="000C61D5">
        <w:t>D</w:t>
      </w:r>
      <w:r>
        <w:t xml:space="preserve">irectors. All details of such membership processes shall be part of the church policy, process, or operational manual, as approved by the </w:t>
      </w:r>
      <w:r w:rsidR="000C61D5">
        <w:t>O</w:t>
      </w:r>
      <w:r>
        <w:t xml:space="preserve">fficial </w:t>
      </w:r>
      <w:r w:rsidR="000C61D5">
        <w:t>B</w:t>
      </w:r>
      <w:r>
        <w:t>oard</w:t>
      </w:r>
      <w:r w:rsidR="00991BF8">
        <w:t>.</w:t>
      </w:r>
    </w:p>
    <w:p w14:paraId="37D8FD72" w14:textId="095A3C66" w:rsidR="007D3722" w:rsidRPr="001F7ABB" w:rsidRDefault="007D3722" w:rsidP="00622D5B"/>
    <w:p w14:paraId="1A7FDA47" w14:textId="31B6689C" w:rsidR="00FD4FEF" w:rsidRPr="00F25853" w:rsidRDefault="000A1DA5" w:rsidP="00622D5B">
      <w:pPr>
        <w:pStyle w:val="Heading3"/>
      </w:pPr>
      <w:bookmarkStart w:id="30" w:name="_Toc104469900"/>
      <w:r>
        <w:t>Section 4</w:t>
      </w:r>
      <w:r w:rsidR="006D6DCB">
        <w:t xml:space="preserve">. </w:t>
      </w:r>
      <w:r w:rsidR="00622D5B">
        <w:t>Non</w:t>
      </w:r>
      <w:r w:rsidR="00AF4A2A">
        <w:t>v</w:t>
      </w:r>
      <w:r w:rsidR="00622D5B">
        <w:t>oting Members</w:t>
      </w:r>
      <w:bookmarkEnd w:id="30"/>
    </w:p>
    <w:p w14:paraId="2D331B3D" w14:textId="02EC228F" w:rsidR="00AF4A2A" w:rsidRDefault="000E22B6" w:rsidP="00622D5B">
      <w:r w:rsidRPr="00DF2FB1">
        <w:t xml:space="preserve">Nonvoting </w:t>
      </w:r>
      <w:r w:rsidR="00417270">
        <w:t xml:space="preserve">junior </w:t>
      </w:r>
      <w:r w:rsidRPr="00DF2FB1">
        <w:t>membership shall be available for persons</w:t>
      </w:r>
      <w:r w:rsidR="00952D5F">
        <w:t xml:space="preserve"> </w:t>
      </w:r>
      <w:r w:rsidR="003050EE" w:rsidRPr="005453C5">
        <w:t>sixteen</w:t>
      </w:r>
      <w:r w:rsidR="00AF4A2A" w:rsidRPr="005453C5">
        <w:t xml:space="preserve"> (16)</w:t>
      </w:r>
      <w:r w:rsidR="003050EE">
        <w:t xml:space="preserve"> years or older</w:t>
      </w:r>
      <w:r w:rsidR="00417270">
        <w:t xml:space="preserve"> </w:t>
      </w:r>
      <w:r w:rsidRPr="00DF2FB1">
        <w:t xml:space="preserve">who give evidence of the new birth, having received Christ as personal Savior, and who meet the qualifications for membership established by </w:t>
      </w:r>
      <w:r w:rsidR="00394BEB" w:rsidRPr="00DF2FB1">
        <w:t>this church</w:t>
      </w:r>
      <w:r w:rsidR="006D6DCB">
        <w:t xml:space="preserve">. </w:t>
      </w:r>
      <w:r w:rsidRPr="00DF2FB1">
        <w:t xml:space="preserve">Upon reaching the age of </w:t>
      </w:r>
      <w:r w:rsidRPr="005453C5">
        <w:t>eighteen (18)</w:t>
      </w:r>
      <w:r w:rsidRPr="00DF2FB1">
        <w:t xml:space="preserve"> years, nonvoting </w:t>
      </w:r>
      <w:r w:rsidR="00417270">
        <w:t xml:space="preserve">junior </w:t>
      </w:r>
      <w:r w:rsidRPr="00DF2FB1">
        <w:t>members shall automatically become voting members</w:t>
      </w:r>
      <w:r w:rsidR="006D6DCB">
        <w:t>.</w:t>
      </w:r>
    </w:p>
    <w:p w14:paraId="35E5A3CB" w14:textId="53BF2BF9" w:rsidR="000E22B6" w:rsidRPr="00EB0F7A" w:rsidRDefault="00AF4A2A" w:rsidP="00622D5B">
      <w:pPr>
        <w:rPr>
          <w:i/>
          <w:color w:val="FF0000"/>
        </w:rPr>
      </w:pPr>
      <w:r w:rsidRPr="00AF4A2A">
        <w:rPr>
          <w:b/>
          <w:bCs/>
          <w:i/>
          <w:color w:val="FF0000"/>
        </w:rPr>
        <w:t>NOTE:</w:t>
      </w:r>
      <w:r>
        <w:rPr>
          <w:i/>
          <w:color w:val="FF0000"/>
        </w:rPr>
        <w:t xml:space="preserve"> </w:t>
      </w:r>
      <w:r w:rsidR="00EB0F7A" w:rsidRPr="00EB0F7A">
        <w:rPr>
          <w:i/>
          <w:color w:val="FF0000"/>
        </w:rPr>
        <w:t>This section may be eliminated</w:t>
      </w:r>
      <w:r w:rsidR="00306B05">
        <w:rPr>
          <w:i/>
          <w:color w:val="FF0000"/>
        </w:rPr>
        <w:t xml:space="preserve">, edited, </w:t>
      </w:r>
      <w:r w:rsidR="00EB0F7A" w:rsidRPr="00EB0F7A">
        <w:rPr>
          <w:i/>
          <w:color w:val="FF0000"/>
        </w:rPr>
        <w:t>or included, at your discretion.</w:t>
      </w:r>
      <w:r w:rsidR="00D26738">
        <w:rPr>
          <w:i/>
          <w:color w:val="FF0000"/>
        </w:rPr>
        <w:t xml:space="preserve"> Some churches have a tradition of junior membership, etc.</w:t>
      </w:r>
    </w:p>
    <w:p w14:paraId="45C97FF5" w14:textId="77777777" w:rsidR="000E22B6" w:rsidRPr="00DF2FB1" w:rsidRDefault="000E22B6" w:rsidP="00622D5B"/>
    <w:p w14:paraId="5E3EB258" w14:textId="357D3C1B" w:rsidR="00FD4FEF" w:rsidRPr="00F25853" w:rsidRDefault="000E22B6" w:rsidP="00622D5B">
      <w:pPr>
        <w:pStyle w:val="Heading3"/>
      </w:pPr>
      <w:bookmarkStart w:id="31" w:name="_Toc172526952"/>
      <w:bookmarkStart w:id="32" w:name="_Toc104469901"/>
      <w:r w:rsidRPr="00F25853">
        <w:t xml:space="preserve">Section </w:t>
      </w:r>
      <w:r w:rsidR="000A1DA5">
        <w:t>5</w:t>
      </w:r>
      <w:bookmarkEnd w:id="31"/>
      <w:r w:rsidR="006D6DCB">
        <w:t xml:space="preserve">. </w:t>
      </w:r>
      <w:r w:rsidR="00622D5B">
        <w:t>Honorary Members/Non</w:t>
      </w:r>
      <w:r w:rsidR="00952D5F">
        <w:t>a</w:t>
      </w:r>
      <w:r w:rsidR="00622D5B">
        <w:t>ctive Members</w:t>
      </w:r>
      <w:bookmarkEnd w:id="32"/>
    </w:p>
    <w:p w14:paraId="264CB9BB" w14:textId="279F0399" w:rsidR="000E22B6" w:rsidRPr="00DF2FB1" w:rsidRDefault="000E22B6" w:rsidP="00622D5B">
      <w:r w:rsidRPr="00DF2FB1">
        <w:t xml:space="preserve">Honorary members shall consist of those members who have entered the ministry as </w:t>
      </w:r>
      <w:r w:rsidR="00D178AA">
        <w:t>Assemblies of God o</w:t>
      </w:r>
      <w:r w:rsidRPr="00DF2FB1">
        <w:t>ffic</w:t>
      </w:r>
      <w:r w:rsidR="00D178AA">
        <w:t>ials</w:t>
      </w:r>
      <w:r w:rsidRPr="00DF2FB1">
        <w:t xml:space="preserve">, pastors, evangelists, missionaries, religious educators, or those serving in the </w:t>
      </w:r>
      <w:r w:rsidR="00AF4A2A">
        <w:t>a</w:t>
      </w:r>
      <w:r w:rsidRPr="00DF2FB1">
        <w:t xml:space="preserve">rmed </w:t>
      </w:r>
      <w:r w:rsidR="00AF4A2A">
        <w:t>s</w:t>
      </w:r>
      <w:r w:rsidRPr="00DF2FB1">
        <w:t>ervices, making it impossible to serve as active members</w:t>
      </w:r>
      <w:r w:rsidR="006D6DCB">
        <w:t xml:space="preserve">. </w:t>
      </w:r>
      <w:r w:rsidRPr="00DF2FB1">
        <w:t xml:space="preserve">Honorary membership recognition shall continue </w:t>
      </w:r>
      <w:proofErr w:type="gramStart"/>
      <w:r w:rsidRPr="00DF2FB1">
        <w:t>as long as</w:t>
      </w:r>
      <w:proofErr w:type="gramEnd"/>
      <w:r w:rsidRPr="00DF2FB1">
        <w:t xml:space="preserve"> the member </w:t>
      </w:r>
      <w:r w:rsidR="00D178AA">
        <w:t xml:space="preserve">requests it and </w:t>
      </w:r>
      <w:r w:rsidRPr="00DF2FB1">
        <w:t xml:space="preserve">maintains a consistent Christian life, remains sound in doctrine, and maintains a cooperative attitude toward the </w:t>
      </w:r>
      <w:r w:rsidR="00AE7098" w:rsidRPr="00DF2FB1">
        <w:t>home church</w:t>
      </w:r>
      <w:r w:rsidR="006D6DCB">
        <w:t xml:space="preserve">. </w:t>
      </w:r>
      <w:r w:rsidRPr="00DF2FB1">
        <w:t xml:space="preserve">Voting privilege may be granted at the discretion of the </w:t>
      </w:r>
      <w:r w:rsidR="00952D5F">
        <w:t>O</w:t>
      </w:r>
      <w:r w:rsidR="00346DC1" w:rsidRPr="00DF2FB1">
        <w:t xml:space="preserve">fficial </w:t>
      </w:r>
      <w:r w:rsidR="00952D5F">
        <w:t>B</w:t>
      </w:r>
      <w:r w:rsidR="00346DC1" w:rsidRPr="00DF2FB1">
        <w:t>oard</w:t>
      </w:r>
      <w:r w:rsidRPr="00DF2FB1">
        <w:t>.</w:t>
      </w:r>
    </w:p>
    <w:p w14:paraId="687DF3A7" w14:textId="77777777" w:rsidR="000E22B6" w:rsidRPr="00DF2FB1" w:rsidRDefault="000E22B6" w:rsidP="00622D5B"/>
    <w:p w14:paraId="42F93AC4" w14:textId="743D6B94" w:rsidR="00F25853" w:rsidRPr="00F25853" w:rsidRDefault="000E22B6" w:rsidP="00622D5B">
      <w:pPr>
        <w:pStyle w:val="Heading3"/>
      </w:pPr>
      <w:bookmarkStart w:id="33" w:name="_Toc172526953"/>
      <w:bookmarkStart w:id="34" w:name="_Toc104469902"/>
      <w:r w:rsidRPr="00F25853">
        <w:t xml:space="preserve">Section </w:t>
      </w:r>
      <w:r w:rsidR="000A1DA5">
        <w:t>6</w:t>
      </w:r>
      <w:bookmarkEnd w:id="33"/>
      <w:r w:rsidR="006D6DCB">
        <w:t xml:space="preserve">. </w:t>
      </w:r>
      <w:r w:rsidR="00622D5B">
        <w:t>Review of Membership</w:t>
      </w:r>
      <w:bookmarkEnd w:id="34"/>
    </w:p>
    <w:p w14:paraId="7E5EBC55" w14:textId="1C293BAA" w:rsidR="00D26738" w:rsidRPr="00D26738" w:rsidRDefault="00D26738" w:rsidP="00D26738">
      <w:r w:rsidRPr="00D26738">
        <w:rPr>
          <w:color w:val="000000"/>
        </w:rPr>
        <w:t xml:space="preserve">The </w:t>
      </w:r>
      <w:r w:rsidR="00AF4A2A">
        <w:rPr>
          <w:color w:val="000000"/>
        </w:rPr>
        <w:t>m</w:t>
      </w:r>
      <w:r w:rsidRPr="00D26738">
        <w:rPr>
          <w:color w:val="000000"/>
        </w:rPr>
        <w:t xml:space="preserve">embership </w:t>
      </w:r>
      <w:r w:rsidR="00AF4A2A">
        <w:rPr>
          <w:color w:val="000000"/>
        </w:rPr>
        <w:t>r</w:t>
      </w:r>
      <w:r w:rsidRPr="00D26738">
        <w:rPr>
          <w:color w:val="000000"/>
        </w:rPr>
        <w:t>oster shall be reviewed sixty (60) days prior to the annual business meeting.</w:t>
      </w:r>
    </w:p>
    <w:p w14:paraId="6E5036A9" w14:textId="7D8306EB" w:rsidR="000E22B6" w:rsidRDefault="000E22B6" w:rsidP="00622D5B">
      <w:r w:rsidRPr="00DF2FB1">
        <w:t xml:space="preserve">The </w:t>
      </w:r>
      <w:r w:rsidR="00AF4A2A">
        <w:t>p</w:t>
      </w:r>
      <w:r w:rsidRPr="00DF2FB1">
        <w:t xml:space="preserve">astor and the </w:t>
      </w:r>
      <w:r w:rsidR="00697CA9">
        <w:t>B</w:t>
      </w:r>
      <w:r w:rsidRPr="00DF2FB1">
        <w:t xml:space="preserve">oard of </w:t>
      </w:r>
      <w:r w:rsidR="00697CA9">
        <w:t>D</w:t>
      </w:r>
      <w:r w:rsidRPr="00DF2FB1">
        <w:t>irectors</w:t>
      </w:r>
      <w:r w:rsidR="004B346F">
        <w:t>, working together,</w:t>
      </w:r>
      <w:r w:rsidRPr="00DF2FB1">
        <w:t xml:space="preserve"> shall be authorized to revise the membership roll of </w:t>
      </w:r>
      <w:r w:rsidR="00394BEB" w:rsidRPr="00DF2FB1">
        <w:t>the church</w:t>
      </w:r>
      <w:r w:rsidRPr="00DF2FB1">
        <w:t xml:space="preserve"> annually, and to remove from the list of active members all names of those who have deceased during the year, together with the names of those who may have been removed from membership as noted in the </w:t>
      </w:r>
      <w:r w:rsidR="004B346F">
        <w:t>following</w:t>
      </w:r>
      <w:r w:rsidRPr="00DF2FB1">
        <w:t xml:space="preserve"> provisions. </w:t>
      </w:r>
    </w:p>
    <w:p w14:paraId="148F70A2" w14:textId="5DE0C53A" w:rsidR="00D26738" w:rsidRDefault="00D26738" w:rsidP="00622D5B"/>
    <w:p w14:paraId="43AB1566" w14:textId="26DFA283" w:rsidR="00F25853" w:rsidRPr="00F25853" w:rsidRDefault="000E22B6" w:rsidP="00622D5B">
      <w:pPr>
        <w:pStyle w:val="Heading3"/>
      </w:pPr>
      <w:bookmarkStart w:id="35" w:name="_Toc172526954"/>
      <w:bookmarkStart w:id="36" w:name="_Toc104469903"/>
      <w:r w:rsidRPr="00F25853">
        <w:t xml:space="preserve">Section </w:t>
      </w:r>
      <w:r w:rsidR="000A1DA5">
        <w:t>7</w:t>
      </w:r>
      <w:bookmarkEnd w:id="35"/>
      <w:r w:rsidR="006D6DCB">
        <w:t xml:space="preserve">. </w:t>
      </w:r>
      <w:r w:rsidR="00622D5B">
        <w:t>Transfer of Membership</w:t>
      </w:r>
      <w:bookmarkEnd w:id="36"/>
    </w:p>
    <w:p w14:paraId="1560D368" w14:textId="43C12208" w:rsidR="000E22B6" w:rsidRPr="00DF2FB1" w:rsidRDefault="000E22B6" w:rsidP="00622D5B">
      <w:r w:rsidRPr="00DF2FB1">
        <w:t xml:space="preserve">Members in good standing, who may wish to sever their relationship with </w:t>
      </w:r>
      <w:r w:rsidR="00AE7098" w:rsidRPr="00DF2FB1">
        <w:t>the church</w:t>
      </w:r>
      <w:r w:rsidRPr="00DF2FB1">
        <w:t xml:space="preserve">, or who may desire to be transferred to some other congregation, may apply to the </w:t>
      </w:r>
      <w:r w:rsidR="00AF4A2A">
        <w:t>s</w:t>
      </w:r>
      <w:r w:rsidRPr="00DF2FB1">
        <w:t xml:space="preserve">ecretary with a letter, which shall be granted on the approval of the </w:t>
      </w:r>
      <w:r w:rsidR="00AF4A2A">
        <w:t>p</w:t>
      </w:r>
      <w:r w:rsidRPr="00DF2FB1">
        <w:t xml:space="preserve">astor and the </w:t>
      </w:r>
      <w:r w:rsidR="00697CA9">
        <w:t>B</w:t>
      </w:r>
      <w:r w:rsidRPr="00DF2FB1">
        <w:t xml:space="preserve">oard of </w:t>
      </w:r>
      <w:r w:rsidR="00697CA9">
        <w:t>D</w:t>
      </w:r>
      <w:r w:rsidRPr="00DF2FB1">
        <w:t>irectors</w:t>
      </w:r>
      <w:r w:rsidR="006D6DCB">
        <w:t xml:space="preserve">. </w:t>
      </w:r>
      <w:r w:rsidRPr="00DF2FB1">
        <w:t xml:space="preserve">Said letter is to be signed by the </w:t>
      </w:r>
      <w:r w:rsidR="00AF4A2A">
        <w:t>p</w:t>
      </w:r>
      <w:r w:rsidRPr="00DF2FB1">
        <w:t xml:space="preserve">astor of </w:t>
      </w:r>
      <w:r w:rsidR="00AE7098" w:rsidRPr="00DF2FB1">
        <w:t>the church</w:t>
      </w:r>
      <w:r w:rsidRPr="00DF2FB1">
        <w:t>.</w:t>
      </w:r>
    </w:p>
    <w:p w14:paraId="3E9AFF18" w14:textId="77777777" w:rsidR="000E22B6" w:rsidRPr="00DF2FB1" w:rsidRDefault="000E22B6" w:rsidP="00622D5B"/>
    <w:p w14:paraId="5B390C0A" w14:textId="1A449E9B" w:rsidR="00F25853" w:rsidRPr="00F25853" w:rsidRDefault="000E22B6" w:rsidP="00622D5B">
      <w:pPr>
        <w:pStyle w:val="Heading3"/>
      </w:pPr>
      <w:bookmarkStart w:id="37" w:name="_Toc172526955"/>
      <w:bookmarkStart w:id="38" w:name="_Toc104469904"/>
      <w:r w:rsidRPr="00F25853">
        <w:t xml:space="preserve">Section </w:t>
      </w:r>
      <w:r w:rsidR="000A1DA5">
        <w:t>8</w:t>
      </w:r>
      <w:bookmarkEnd w:id="37"/>
      <w:r w:rsidR="006D6DCB">
        <w:t xml:space="preserve">. </w:t>
      </w:r>
      <w:r w:rsidR="00622D5B">
        <w:t>Inactive Status/Expulsion/Loss of Membership</w:t>
      </w:r>
      <w:bookmarkEnd w:id="38"/>
    </w:p>
    <w:p w14:paraId="368FD10C" w14:textId="07446AFA" w:rsidR="000E22B6" w:rsidRPr="00DF2FB1" w:rsidRDefault="000E22B6" w:rsidP="00622D5B">
      <w:r w:rsidRPr="00DF2FB1">
        <w:t>Members who shall, without good cause, absent themselves from the services of th</w:t>
      </w:r>
      <w:r w:rsidR="00394BEB">
        <w:t>is church</w:t>
      </w:r>
      <w:r w:rsidRPr="00DF2FB1">
        <w:t xml:space="preserve"> for three (3) consecutive months or more or who may be out of harmony with its teachings or who shall be under charges of misconduct or who may have fallen </w:t>
      </w:r>
      <w:r w:rsidR="00394BEB">
        <w:t>away from the faith</w:t>
      </w:r>
      <w:r w:rsidRPr="00DF2FB1">
        <w:t xml:space="preserve">, shall by implementation of the </w:t>
      </w:r>
      <w:r w:rsidR="00892CD6">
        <w:t>p</w:t>
      </w:r>
      <w:r w:rsidRPr="00DF2FB1">
        <w:t xml:space="preserve">astor and </w:t>
      </w:r>
      <w:r w:rsidR="00697CA9">
        <w:t>Official B</w:t>
      </w:r>
      <w:r w:rsidRPr="00DF2FB1">
        <w:t>oard, and by action so stated in the minutes, be automatically placed on inactive membership status (in other words, become a nonvoting member) and shall lose any legal standing associated with membership until such time as the affected member's case has become final either by the member</w:t>
      </w:r>
      <w:r w:rsidR="00213AA8">
        <w:t>’</w:t>
      </w:r>
      <w:r w:rsidRPr="00DF2FB1">
        <w:t>s own inaction, or if a</w:t>
      </w:r>
      <w:r w:rsidR="00870256">
        <w:t xml:space="preserve"> review</w:t>
      </w:r>
      <w:r w:rsidRPr="00DF2FB1">
        <w:t xml:space="preserve"> is initiated (by the member), after the case has been fully reviewed by the </w:t>
      </w:r>
      <w:r w:rsidR="00697CA9">
        <w:t>O</w:t>
      </w:r>
      <w:r w:rsidRPr="00DF2FB1">
        <w:t xml:space="preserve">fficial </w:t>
      </w:r>
      <w:r w:rsidR="00697CA9">
        <w:t>B</w:t>
      </w:r>
      <w:r w:rsidRPr="00DF2FB1">
        <w:t>oard</w:t>
      </w:r>
      <w:r w:rsidR="006D6DCB">
        <w:t xml:space="preserve">. </w:t>
      </w:r>
      <w:r w:rsidRPr="00DF2FB1">
        <w:t>Examples of the above reasons for being placed on inactive status include, but are not limited, to the following:  (1)</w:t>
      </w:r>
      <w:r w:rsidR="005D0F28">
        <w:t> </w:t>
      </w:r>
      <w:r w:rsidRPr="00DF2FB1">
        <w:t>departure from the tenets of faith as delineated in Article V</w:t>
      </w:r>
      <w:r w:rsidR="00892CD6">
        <w:t>;</w:t>
      </w:r>
      <w:r w:rsidRPr="00DF2FB1">
        <w:t xml:space="preserve"> (2) living a sinful life and refusing to change (Galatians 5:19</w:t>
      </w:r>
      <w:r w:rsidR="00D654C4">
        <w:t>–</w:t>
      </w:r>
      <w:r w:rsidRPr="00DF2FB1">
        <w:t>21</w:t>
      </w:r>
      <w:r w:rsidR="00892CD6">
        <w:t>;</w:t>
      </w:r>
      <w:r w:rsidRPr="00DF2FB1">
        <w:t xml:space="preserve"> Ephesians 5:3</w:t>
      </w:r>
      <w:r w:rsidR="00D654C4">
        <w:t>–</w:t>
      </w:r>
      <w:r w:rsidRPr="00DF2FB1">
        <w:t>7</w:t>
      </w:r>
      <w:r w:rsidR="00892CD6">
        <w:t>; 2</w:t>
      </w:r>
      <w:r w:rsidR="00892CD6" w:rsidRPr="00DF2FB1">
        <w:t xml:space="preserve"> Thessalonians 3:6,10</w:t>
      </w:r>
      <w:r w:rsidRPr="00DF2FB1">
        <w:t>)</w:t>
      </w:r>
      <w:r w:rsidR="00892CD6">
        <w:t>;</w:t>
      </w:r>
      <w:r w:rsidRPr="00DF2FB1">
        <w:t xml:space="preserve"> and (3)</w:t>
      </w:r>
      <w:r w:rsidR="00697CA9">
        <w:t> </w:t>
      </w:r>
      <w:r w:rsidRPr="00DF2FB1">
        <w:t xml:space="preserve">engaging in the disruption of fellowship by sowing discord among the brethren; </w:t>
      </w:r>
      <w:r w:rsidR="00394BEB">
        <w:t xml:space="preserve">showing a noncooperative attitude, </w:t>
      </w:r>
      <w:r w:rsidRPr="00DF2FB1">
        <w:t xml:space="preserve">persisting in gossip; </w:t>
      </w:r>
      <w:r w:rsidR="00394BEB">
        <w:t>or</w:t>
      </w:r>
      <w:r w:rsidRPr="00DF2FB1">
        <w:t xml:space="preserve"> creating trouble in general (</w:t>
      </w:r>
      <w:smartTag w:uri="qv9" w:element="bcv_smarttag">
        <w:smartTag w:uri="QV10" w:element="bcv_smarttag">
          <w:r w:rsidRPr="00DF2FB1">
            <w:t>Proverbs 6:19</w:t>
          </w:r>
        </w:smartTag>
      </w:smartTag>
      <w:r w:rsidR="00892CD6">
        <w:t>;</w:t>
      </w:r>
      <w:r w:rsidRPr="00DF2FB1">
        <w:t xml:space="preserve"> Romans 2:1</w:t>
      </w:r>
      <w:r w:rsidR="00892CD6">
        <w:t>–</w:t>
      </w:r>
      <w:r w:rsidRPr="00DF2FB1">
        <w:t>3</w:t>
      </w:r>
      <w:r w:rsidR="00E93B95">
        <w:t xml:space="preserve">; </w:t>
      </w:r>
      <w:r w:rsidR="00E93B95" w:rsidRPr="00DF2FB1">
        <w:t>James 2:2</w:t>
      </w:r>
      <w:r w:rsidR="00E93B95">
        <w:t>–</w:t>
      </w:r>
      <w:r w:rsidR="00E93B95" w:rsidRPr="00DF2FB1">
        <w:t>12</w:t>
      </w:r>
      <w:r w:rsidRPr="00DF2FB1">
        <w:t>).</w:t>
      </w:r>
    </w:p>
    <w:p w14:paraId="46538509" w14:textId="77777777" w:rsidR="000E22B6" w:rsidRPr="00DF2FB1" w:rsidRDefault="000E22B6" w:rsidP="00622D5B"/>
    <w:p w14:paraId="0D2395A5" w14:textId="551678BE" w:rsidR="000E22B6" w:rsidRPr="00DF2FB1" w:rsidRDefault="00714FBB" w:rsidP="00714FBB">
      <w:pPr>
        <w:ind w:left="720" w:hanging="360"/>
      </w:pPr>
      <w:r>
        <w:t>a.</w:t>
      </w:r>
      <w:r>
        <w:tab/>
      </w:r>
      <w:r w:rsidR="000E22B6" w:rsidRPr="00622D5B">
        <w:rPr>
          <w:u w:val="single"/>
        </w:rPr>
        <w:t>Notice of Inactive Status</w:t>
      </w:r>
      <w:r w:rsidR="000E22B6" w:rsidRPr="00DF2FB1">
        <w:t>:  Notice of inactive status and the reasons therefore shall be sent via certified mail to the affected member's last known address as noted in the church files</w:t>
      </w:r>
      <w:r w:rsidR="00D178AA">
        <w:t xml:space="preserve"> or by electronic means</w:t>
      </w:r>
      <w:r w:rsidR="006D6DCB">
        <w:t xml:space="preserve">. </w:t>
      </w:r>
      <w:r w:rsidR="000E22B6" w:rsidRPr="00DF2FB1">
        <w:t xml:space="preserve">It shall be each member's responsibility to keep the church </w:t>
      </w:r>
      <w:r>
        <w:t>s</w:t>
      </w:r>
      <w:r w:rsidR="000E22B6" w:rsidRPr="00DF2FB1">
        <w:t xml:space="preserve">ecretary notified of </w:t>
      </w:r>
      <w:r w:rsidR="00830AF2">
        <w:t>his or her</w:t>
      </w:r>
      <w:r w:rsidR="000E22B6" w:rsidRPr="00DF2FB1">
        <w:t xml:space="preserve"> current address</w:t>
      </w:r>
      <w:r w:rsidR="00D178AA">
        <w:t xml:space="preserve"> and/or email address</w:t>
      </w:r>
      <w:r w:rsidR="006D6DCB">
        <w:t xml:space="preserve">. </w:t>
      </w:r>
      <w:r w:rsidR="000E22B6" w:rsidRPr="00DF2FB1">
        <w:t>Receipt of said notice shall be presumed on the third day following the letter being posted</w:t>
      </w:r>
      <w:r w:rsidR="00D178AA">
        <w:t xml:space="preserve"> or email sent</w:t>
      </w:r>
      <w:r w:rsidR="006D6DCB">
        <w:t xml:space="preserve">. </w:t>
      </w:r>
    </w:p>
    <w:p w14:paraId="29309995" w14:textId="77777777" w:rsidR="000E22B6" w:rsidRPr="00DF2FB1" w:rsidRDefault="000E22B6" w:rsidP="00622D5B"/>
    <w:p w14:paraId="4880BD46" w14:textId="7896DBA3" w:rsidR="000E22B6" w:rsidRPr="00DF2FB1" w:rsidRDefault="00714FBB" w:rsidP="00714FBB">
      <w:pPr>
        <w:ind w:left="720" w:hanging="360"/>
      </w:pPr>
      <w:r>
        <w:t>b.</w:t>
      </w:r>
      <w:r>
        <w:tab/>
      </w:r>
      <w:r w:rsidR="006954BE" w:rsidRPr="00622D5B">
        <w:rPr>
          <w:u w:val="single"/>
        </w:rPr>
        <w:t>Review</w:t>
      </w:r>
      <w:r w:rsidR="000E22B6" w:rsidRPr="00DF2FB1">
        <w:t xml:space="preserve">:  </w:t>
      </w:r>
      <w:r w:rsidR="00B2673D" w:rsidRPr="00DF2FB1">
        <w:t xml:space="preserve">Membership in this church is an ecclesiastical matter and is subject to the biblical mandates reflected in this document. </w:t>
      </w:r>
      <w:r w:rsidR="00C7585F">
        <w:t xml:space="preserve">An individual </w:t>
      </w:r>
      <w:r w:rsidR="00870256">
        <w:t xml:space="preserve">placed on inactive status or removed from membership </w:t>
      </w:r>
      <w:r w:rsidR="00C7585F">
        <w:t xml:space="preserve">may </w:t>
      </w:r>
      <w:r w:rsidR="00870256">
        <w:t xml:space="preserve">ask for a review and </w:t>
      </w:r>
      <w:r w:rsidR="00C7585F">
        <w:t xml:space="preserve">be granted the opportunity to </w:t>
      </w:r>
      <w:r w:rsidR="00D362F7">
        <w:t xml:space="preserve">further explain (within </w:t>
      </w:r>
      <w:r>
        <w:t>seven</w:t>
      </w:r>
      <w:r w:rsidR="00D362F7">
        <w:t xml:space="preserve"> days of notification) their reasons for inactivity or any other reason given by the </w:t>
      </w:r>
      <w:r w:rsidR="005D0F28">
        <w:t>B</w:t>
      </w:r>
      <w:r w:rsidR="00D362F7">
        <w:t xml:space="preserve">oard of </w:t>
      </w:r>
      <w:r w:rsidR="005D0F28">
        <w:t>D</w:t>
      </w:r>
      <w:r w:rsidR="00D362F7">
        <w:t xml:space="preserve">irectors for inactive status or removal from the membership roster. Such information shall be reviewed by the </w:t>
      </w:r>
      <w:r w:rsidR="005D0F28">
        <w:t>B</w:t>
      </w:r>
      <w:r w:rsidR="00D362F7">
        <w:t xml:space="preserve">oard of </w:t>
      </w:r>
      <w:r w:rsidR="005D0F28">
        <w:t>D</w:t>
      </w:r>
      <w:r w:rsidR="00D362F7">
        <w:t xml:space="preserve">irectors to render their decision in the matter, and such decision shall be final, without the right of appeal. </w:t>
      </w:r>
      <w:r w:rsidR="00C7585F">
        <w:t>T</w:t>
      </w:r>
      <w:r w:rsidR="000E22B6" w:rsidRPr="00DF2FB1">
        <w:t>he affected member has no right</w:t>
      </w:r>
      <w:r w:rsidR="00394BEB">
        <w:t xml:space="preserve"> to legal action</w:t>
      </w:r>
      <w:r w:rsidR="00C7585F">
        <w:t xml:space="preserve"> or </w:t>
      </w:r>
      <w:r w:rsidR="00394BEB">
        <w:t>the presence of an attorney</w:t>
      </w:r>
      <w:r w:rsidR="00C7585F">
        <w:t xml:space="preserve"> during any review of membership</w:t>
      </w:r>
      <w:r w:rsidR="006954BE" w:rsidRPr="00DF2FB1">
        <w:t xml:space="preserve">. </w:t>
      </w:r>
    </w:p>
    <w:p w14:paraId="0DE9FF99" w14:textId="77777777" w:rsidR="000E22B6" w:rsidRPr="00DF2FB1" w:rsidRDefault="000E22B6" w:rsidP="00622D5B"/>
    <w:p w14:paraId="30C2FB09" w14:textId="32368C6A" w:rsidR="007D3722" w:rsidRDefault="00714FBB" w:rsidP="00714FBB">
      <w:pPr>
        <w:ind w:left="720" w:hanging="360"/>
      </w:pPr>
      <w:r>
        <w:t>c.</w:t>
      </w:r>
      <w:r>
        <w:tab/>
      </w:r>
      <w:r w:rsidR="000E22B6" w:rsidRPr="00622D5B">
        <w:rPr>
          <w:u w:val="single"/>
        </w:rPr>
        <w:t>Removal</w:t>
      </w:r>
      <w:r w:rsidR="000E22B6" w:rsidRPr="00DF2FB1">
        <w:t>:  If reinstatement is not granted, the affect</w:t>
      </w:r>
      <w:r w:rsidR="006954BE" w:rsidRPr="00DF2FB1">
        <w:t>ed person shall immediately be removed</w:t>
      </w:r>
      <w:r w:rsidR="000E22B6" w:rsidRPr="00DF2FB1">
        <w:t xml:space="preserve"> from membership in </w:t>
      </w:r>
      <w:r w:rsidR="001F7ABB" w:rsidRPr="00DF2FB1">
        <w:t>this church</w:t>
      </w:r>
      <w:r w:rsidR="000E22B6" w:rsidRPr="00DF2FB1">
        <w:t xml:space="preserve"> and have no further right to appeal or redress in </w:t>
      </w:r>
      <w:r w:rsidR="001F7ABB" w:rsidRPr="00DF2FB1">
        <w:t>this church</w:t>
      </w:r>
      <w:r w:rsidR="000E22B6" w:rsidRPr="00DF2FB1">
        <w:t>, the civil courts, or elsewhere.</w:t>
      </w:r>
    </w:p>
    <w:p w14:paraId="13A59123" w14:textId="71B59738" w:rsidR="00714FBB" w:rsidRDefault="00714FBB" w:rsidP="00714FBB">
      <w:pPr>
        <w:pStyle w:val="ListParagraph"/>
      </w:pPr>
    </w:p>
    <w:p w14:paraId="5E7741F1" w14:textId="2029AB78" w:rsidR="00714FBB" w:rsidRDefault="00714FBB">
      <w:pPr>
        <w:jc w:val="left"/>
      </w:pPr>
      <w:r>
        <w:br w:type="page"/>
      </w:r>
    </w:p>
    <w:p w14:paraId="4325531F" w14:textId="37DDCC6F" w:rsidR="000E22B6" w:rsidRPr="00DF2FB1" w:rsidRDefault="000E22B6" w:rsidP="00622D5B">
      <w:pPr>
        <w:pStyle w:val="Heading1"/>
      </w:pPr>
      <w:bookmarkStart w:id="39" w:name="_Toc172526956"/>
      <w:bookmarkStart w:id="40" w:name="_Toc104469905"/>
      <w:r w:rsidRPr="00DF2FB1">
        <w:lastRenderedPageBreak/>
        <w:t xml:space="preserve">ARTICLE </w:t>
      </w:r>
      <w:r w:rsidR="00F25853">
        <w:t>V</w:t>
      </w:r>
      <w:r w:rsidRPr="00DF2FB1">
        <w:t>III</w:t>
      </w:r>
      <w:r w:rsidR="006D6DCB">
        <w:t xml:space="preserve">. </w:t>
      </w:r>
      <w:r w:rsidR="00F71797">
        <w:t xml:space="preserve">CORPORATE </w:t>
      </w:r>
      <w:r w:rsidRPr="00DF2FB1">
        <w:t>MANAGEMENT</w:t>
      </w:r>
      <w:bookmarkEnd w:id="39"/>
      <w:bookmarkEnd w:id="40"/>
    </w:p>
    <w:p w14:paraId="09F2B7B6" w14:textId="77777777" w:rsidR="000E22B6" w:rsidRPr="00DF2FB1" w:rsidRDefault="000E22B6" w:rsidP="00622D5B"/>
    <w:p w14:paraId="3F3C756C" w14:textId="77777777" w:rsidR="00D940D9" w:rsidRDefault="000E22B6" w:rsidP="00622D5B">
      <w:pPr>
        <w:pStyle w:val="Heading3"/>
      </w:pPr>
      <w:bookmarkStart w:id="41" w:name="_Toc104469906"/>
      <w:bookmarkStart w:id="42" w:name="_Toc172526957"/>
      <w:r w:rsidRPr="00F25853">
        <w:t xml:space="preserve">Section 1. </w:t>
      </w:r>
      <w:r w:rsidR="00D940D9">
        <w:t>Governance</w:t>
      </w:r>
      <w:bookmarkEnd w:id="41"/>
    </w:p>
    <w:p w14:paraId="224D6815" w14:textId="581F5F87" w:rsidR="00D940D9" w:rsidRDefault="00D940D9" w:rsidP="007D55E5">
      <w:pPr>
        <w:pStyle w:val="NormalWeb"/>
        <w:spacing w:before="0" w:beforeAutospacing="0" w:after="0" w:afterAutospacing="0"/>
        <w:jc w:val="both"/>
      </w:pPr>
      <w:r>
        <w:rPr>
          <w:rFonts w:ascii="Arial" w:hAnsi="Arial" w:cs="Arial"/>
          <w:color w:val="000000"/>
        </w:rPr>
        <w:t>Under the headship of Christ (Ephesians 1:22; Colossians 1:18), the leading of the Holy Spirit, the authority of Scripture (2 Timothy 3:16</w:t>
      </w:r>
      <w:r w:rsidR="00D654C4">
        <w:rPr>
          <w:rFonts w:ascii="Arial" w:hAnsi="Arial" w:cs="Arial"/>
          <w:color w:val="000000"/>
        </w:rPr>
        <w:t>–</w:t>
      </w:r>
      <w:r>
        <w:rPr>
          <w:rFonts w:ascii="Arial" w:hAnsi="Arial" w:cs="Arial"/>
          <w:color w:val="000000"/>
        </w:rPr>
        <w:t xml:space="preserve">17), and the directives of these bylaws, this </w:t>
      </w:r>
      <w:r w:rsidR="00714FBB">
        <w:rPr>
          <w:rFonts w:ascii="Arial" w:hAnsi="Arial" w:cs="Arial"/>
          <w:color w:val="000000"/>
        </w:rPr>
        <w:t>c</w:t>
      </w:r>
      <w:r>
        <w:rPr>
          <w:rFonts w:ascii="Arial" w:hAnsi="Arial" w:cs="Arial"/>
          <w:color w:val="000000"/>
        </w:rPr>
        <w:t xml:space="preserve">hurch shall be autonomous and self-governing. The active membership shall be the final decision-making body in matters of governance except when certain powers, responsibilities, and doctrinal positions have been so delegated or entrusted to others through </w:t>
      </w:r>
      <w:r w:rsidR="00E76098">
        <w:rPr>
          <w:rFonts w:ascii="Arial" w:hAnsi="Arial" w:cs="Arial"/>
          <w:color w:val="000000"/>
        </w:rPr>
        <w:t xml:space="preserve">the Articles of Incorporation, Constitution, or Bylaws of this church, or the governing documents of </w:t>
      </w:r>
      <w:r w:rsidR="00EE16D5">
        <w:rPr>
          <w:rFonts w:ascii="Arial" w:hAnsi="Arial" w:cs="Arial"/>
          <w:color w:val="000000"/>
        </w:rPr>
        <w:t>The General Council of the Assemblies of God</w:t>
      </w:r>
      <w:r w:rsidR="00E76098">
        <w:rPr>
          <w:rFonts w:ascii="Arial" w:hAnsi="Arial" w:cs="Arial"/>
          <w:color w:val="000000"/>
        </w:rPr>
        <w:t xml:space="preserve"> or</w:t>
      </w:r>
      <w:r w:rsidR="007D55E5">
        <w:rPr>
          <w:rFonts w:ascii="Arial" w:hAnsi="Arial" w:cs="Arial"/>
          <w:color w:val="000000"/>
        </w:rPr>
        <w:t xml:space="preserve"> the</w:t>
      </w:r>
      <w:r w:rsidR="00E76098">
        <w:rPr>
          <w:rFonts w:ascii="Arial" w:hAnsi="Arial" w:cs="Arial"/>
          <w:color w:val="000000"/>
        </w:rPr>
        <w:t xml:space="preserve"> </w:t>
      </w:r>
      <w:r w:rsidR="00714FBB">
        <w:rPr>
          <w:rFonts w:ascii="Arial" w:hAnsi="Arial" w:cs="Arial"/>
          <w:color w:val="000000"/>
        </w:rPr>
        <w:t>d</w:t>
      </w:r>
      <w:r w:rsidR="00E76098">
        <w:rPr>
          <w:rFonts w:ascii="Arial" w:hAnsi="Arial" w:cs="Arial"/>
          <w:color w:val="000000"/>
        </w:rPr>
        <w:t>istrict/</w:t>
      </w:r>
      <w:r w:rsidR="00714FBB">
        <w:rPr>
          <w:rFonts w:ascii="Arial" w:hAnsi="Arial" w:cs="Arial"/>
          <w:color w:val="000000"/>
        </w:rPr>
        <w:t>n</w:t>
      </w:r>
      <w:r w:rsidR="00E76098">
        <w:rPr>
          <w:rFonts w:ascii="Arial" w:hAnsi="Arial" w:cs="Arial"/>
          <w:color w:val="000000"/>
        </w:rPr>
        <w:t>etwork</w:t>
      </w:r>
      <w:r>
        <w:rPr>
          <w:rFonts w:ascii="Arial" w:hAnsi="Arial" w:cs="Arial"/>
          <w:color w:val="000000"/>
        </w:rPr>
        <w:t>.</w:t>
      </w:r>
    </w:p>
    <w:p w14:paraId="3F7E86BA" w14:textId="7AB307C1" w:rsidR="007906AF" w:rsidRDefault="0051293A" w:rsidP="00622D5B">
      <w:pPr>
        <w:pStyle w:val="Heading3"/>
      </w:pPr>
      <w:r>
        <w:t xml:space="preserve"> </w:t>
      </w:r>
      <w:bookmarkStart w:id="43" w:name="_Toc104469907"/>
      <w:r w:rsidR="00D940D9">
        <w:t xml:space="preserve">Section 2. </w:t>
      </w:r>
      <w:r w:rsidR="007906AF">
        <w:t>Leadership Team</w:t>
      </w:r>
      <w:bookmarkEnd w:id="43"/>
    </w:p>
    <w:p w14:paraId="74035D97" w14:textId="5C0C20C9" w:rsidR="007906AF" w:rsidRDefault="007906AF" w:rsidP="00622D5B">
      <w:r w:rsidRPr="007906AF">
        <w:t xml:space="preserve">The Leadership Team </w:t>
      </w:r>
      <w:r>
        <w:t>of th</w:t>
      </w:r>
      <w:r w:rsidR="00306B05">
        <w:t xml:space="preserve">is church consists of the </w:t>
      </w:r>
      <w:r w:rsidR="00714FBB">
        <w:t>l</w:t>
      </w:r>
      <w:r w:rsidR="0054273D">
        <w:t>ead</w:t>
      </w:r>
      <w:r>
        <w:t xml:space="preserve"> </w:t>
      </w:r>
      <w:r w:rsidR="00714FBB">
        <w:t>p</w:t>
      </w:r>
      <w:r>
        <w:t xml:space="preserve">astor, </w:t>
      </w:r>
      <w:r w:rsidR="00714FBB">
        <w:t>a</w:t>
      </w:r>
      <w:r>
        <w:t xml:space="preserve">ssociate </w:t>
      </w:r>
      <w:r w:rsidR="00714FBB">
        <w:t>p</w:t>
      </w:r>
      <w:r>
        <w:t xml:space="preserve">astoral </w:t>
      </w:r>
      <w:r w:rsidR="00714FBB">
        <w:t>s</w:t>
      </w:r>
      <w:r>
        <w:t xml:space="preserve">taff, </w:t>
      </w:r>
      <w:r w:rsidR="00714FBB">
        <w:t>s</w:t>
      </w:r>
      <w:r>
        <w:t xml:space="preserve">upport </w:t>
      </w:r>
      <w:r w:rsidR="00714FBB">
        <w:t>t</w:t>
      </w:r>
      <w:r>
        <w:t xml:space="preserve">eam, </w:t>
      </w:r>
      <w:r w:rsidR="00714FBB">
        <w:t>c</w:t>
      </w:r>
      <w:r>
        <w:t xml:space="preserve">orporate </w:t>
      </w:r>
      <w:r w:rsidR="00714FBB">
        <w:t>o</w:t>
      </w:r>
      <w:r>
        <w:t xml:space="preserve">fficers, Board of Directors, and leaders from other ministry teams as may be implemented and active. The Leadership Team, under the direction of the </w:t>
      </w:r>
      <w:r w:rsidR="00714FBB">
        <w:t>l</w:t>
      </w:r>
      <w:r w:rsidR="00306B05">
        <w:t xml:space="preserve">ead </w:t>
      </w:r>
      <w:r w:rsidR="00714FBB">
        <w:t>p</w:t>
      </w:r>
      <w:r w:rsidR="00306B05">
        <w:t>astor</w:t>
      </w:r>
      <w:r>
        <w:t>, shall establish and keep current the purposes, core values, vision</w:t>
      </w:r>
      <w:r w:rsidR="003D2D14">
        <w:t>,</w:t>
      </w:r>
      <w:r>
        <w:t xml:space="preserve"> and mission of the church. The Board of Directors may establish </w:t>
      </w:r>
      <w:r w:rsidR="00714FBB">
        <w:t>o</w:t>
      </w:r>
      <w:r>
        <w:t xml:space="preserve">rganizational, </w:t>
      </w:r>
      <w:r w:rsidR="00714FBB">
        <w:t>o</w:t>
      </w:r>
      <w:r>
        <w:t xml:space="preserve">perational, or </w:t>
      </w:r>
      <w:r w:rsidR="00714FBB">
        <w:t>p</w:t>
      </w:r>
      <w:r>
        <w:t xml:space="preserve">olicy </w:t>
      </w:r>
      <w:r w:rsidR="007D55E5">
        <w:t>m</w:t>
      </w:r>
      <w:r>
        <w:t>anuals as needed to provide guidance to the Leadership Team in establishing processes for accomplishing the mission of the church.</w:t>
      </w:r>
    </w:p>
    <w:p w14:paraId="5DF432BD" w14:textId="77777777" w:rsidR="00991BF8" w:rsidRPr="007906AF" w:rsidRDefault="00991BF8" w:rsidP="00622D5B"/>
    <w:p w14:paraId="402A69C2" w14:textId="771B8648" w:rsidR="000E22B6" w:rsidRDefault="007906AF" w:rsidP="00622D5B">
      <w:pPr>
        <w:pStyle w:val="Heading3"/>
      </w:pPr>
      <w:bookmarkStart w:id="44" w:name="_Toc104469908"/>
      <w:r>
        <w:t xml:space="preserve">Section </w:t>
      </w:r>
      <w:r w:rsidR="00D940D9">
        <w:t>3</w:t>
      </w:r>
      <w:r w:rsidR="006D6DCB">
        <w:t xml:space="preserve">. </w:t>
      </w:r>
      <w:r w:rsidR="000E22B6" w:rsidRPr="00F25853">
        <w:t>Board of Directors</w:t>
      </w:r>
      <w:bookmarkEnd w:id="42"/>
      <w:bookmarkEnd w:id="44"/>
    </w:p>
    <w:p w14:paraId="362813B7" w14:textId="0DEDBF07" w:rsidR="003E64CC" w:rsidRPr="00D178AA" w:rsidRDefault="003E64CC" w:rsidP="00622D5B">
      <w:pPr>
        <w:rPr>
          <w:i/>
          <w:color w:val="FF0000"/>
        </w:rPr>
      </w:pPr>
      <w:r w:rsidRPr="00D178AA">
        <w:rPr>
          <w:b/>
          <w:i/>
          <w:color w:val="FF0000"/>
        </w:rPr>
        <w:t xml:space="preserve">NOTE: </w:t>
      </w:r>
      <w:r w:rsidRPr="00D178AA">
        <w:rPr>
          <w:i/>
          <w:color w:val="FF0000"/>
        </w:rPr>
        <w:t xml:space="preserve"> It is required by </w:t>
      </w:r>
      <w:r w:rsidR="00D178AA">
        <w:rPr>
          <w:i/>
          <w:color w:val="FF0000"/>
        </w:rPr>
        <w:t xml:space="preserve">many </w:t>
      </w:r>
      <w:proofErr w:type="gramStart"/>
      <w:r w:rsidRPr="00D178AA">
        <w:rPr>
          <w:i/>
          <w:color w:val="FF0000"/>
        </w:rPr>
        <w:t>state</w:t>
      </w:r>
      <w:proofErr w:type="gramEnd"/>
      <w:r w:rsidRPr="00D178AA">
        <w:rPr>
          <w:i/>
          <w:color w:val="FF0000"/>
        </w:rPr>
        <w:t xml:space="preserve"> nonprofit </w:t>
      </w:r>
      <w:r w:rsidR="00991BF8" w:rsidRPr="00D178AA">
        <w:rPr>
          <w:i/>
          <w:color w:val="FF0000"/>
        </w:rPr>
        <w:t>corporate</w:t>
      </w:r>
      <w:r w:rsidRPr="00D178AA">
        <w:rPr>
          <w:i/>
          <w:color w:val="FF0000"/>
        </w:rPr>
        <w:t xml:space="preserve"> law</w:t>
      </w:r>
      <w:r w:rsidR="00D940D9">
        <w:rPr>
          <w:i/>
          <w:color w:val="FF0000"/>
        </w:rPr>
        <w:t>s</w:t>
      </w:r>
      <w:r w:rsidRPr="00D178AA">
        <w:rPr>
          <w:i/>
          <w:color w:val="FF0000"/>
        </w:rPr>
        <w:t xml:space="preserve"> that you have a single, specified </w:t>
      </w:r>
      <w:r w:rsidR="00714FBB">
        <w:rPr>
          <w:i/>
          <w:color w:val="FF0000"/>
        </w:rPr>
        <w:t>B</w:t>
      </w:r>
      <w:r w:rsidRPr="00D178AA">
        <w:rPr>
          <w:i/>
          <w:color w:val="FF0000"/>
        </w:rPr>
        <w:t xml:space="preserve">oard of </w:t>
      </w:r>
      <w:r w:rsidR="00714FBB">
        <w:rPr>
          <w:i/>
          <w:color w:val="FF0000"/>
        </w:rPr>
        <w:t>D</w:t>
      </w:r>
      <w:r w:rsidRPr="00D178AA">
        <w:rPr>
          <w:i/>
          <w:color w:val="FF0000"/>
        </w:rPr>
        <w:t>irectors listing duties and responsibilities, and how they are selected, etc</w:t>
      </w:r>
      <w:r w:rsidR="006D6DCB">
        <w:rPr>
          <w:i/>
          <w:color w:val="FF0000"/>
        </w:rPr>
        <w:t xml:space="preserve">. </w:t>
      </w:r>
      <w:r w:rsidRPr="00D178AA">
        <w:rPr>
          <w:i/>
          <w:color w:val="FF0000"/>
        </w:rPr>
        <w:t xml:space="preserve">We recommend that you do not list other boards or advisory groups within this document. </w:t>
      </w:r>
      <w:r w:rsidR="001E3E1E">
        <w:rPr>
          <w:i/>
          <w:color w:val="FF0000"/>
        </w:rPr>
        <w:t>As stated earlier, y</w:t>
      </w:r>
      <w:r w:rsidRPr="00D178AA">
        <w:rPr>
          <w:i/>
          <w:color w:val="FF0000"/>
        </w:rPr>
        <w:t xml:space="preserve">ou may call your </w:t>
      </w:r>
      <w:r w:rsidR="00714FBB">
        <w:rPr>
          <w:i/>
          <w:color w:val="FF0000"/>
        </w:rPr>
        <w:t>B</w:t>
      </w:r>
      <w:r w:rsidRPr="00D178AA">
        <w:rPr>
          <w:i/>
          <w:color w:val="FF0000"/>
        </w:rPr>
        <w:t xml:space="preserve">oard of </w:t>
      </w:r>
      <w:r w:rsidR="00714FBB">
        <w:rPr>
          <w:i/>
          <w:color w:val="FF0000"/>
        </w:rPr>
        <w:t>D</w:t>
      </w:r>
      <w:r w:rsidRPr="00D178AA">
        <w:rPr>
          <w:i/>
          <w:color w:val="FF0000"/>
        </w:rPr>
        <w:t>irectors what you wish:  elders, deacons, directors, or board members—all interchangeable terms, dependent upon your own church model and structure.</w:t>
      </w:r>
      <w:r w:rsidR="001E3E1E">
        <w:rPr>
          <w:i/>
          <w:color w:val="FF0000"/>
        </w:rPr>
        <w:t xml:space="preserve"> Other </w:t>
      </w:r>
      <w:r w:rsidR="00DC286F">
        <w:rPr>
          <w:i/>
          <w:color w:val="FF0000"/>
        </w:rPr>
        <w:t>L</w:t>
      </w:r>
      <w:r w:rsidR="001E3E1E">
        <w:rPr>
          <w:i/>
          <w:color w:val="FF0000"/>
        </w:rPr>
        <w:t xml:space="preserve">eadership </w:t>
      </w:r>
      <w:r w:rsidR="00DC286F">
        <w:rPr>
          <w:i/>
          <w:color w:val="FF0000"/>
        </w:rPr>
        <w:t>T</w:t>
      </w:r>
      <w:r w:rsidR="001E3E1E">
        <w:rPr>
          <w:i/>
          <w:color w:val="FF0000"/>
        </w:rPr>
        <w:t>eam details should be placed in organizational, policy, or operational manuals as stated in Article VIII. Section 1</w:t>
      </w:r>
      <w:r w:rsidR="006D6DCB">
        <w:rPr>
          <w:i/>
          <w:color w:val="FF0000"/>
        </w:rPr>
        <w:t xml:space="preserve">. </w:t>
      </w:r>
      <w:r w:rsidRPr="00D178AA">
        <w:rPr>
          <w:i/>
          <w:color w:val="FF0000"/>
        </w:rPr>
        <w:t xml:space="preserve">Please contact </w:t>
      </w:r>
      <w:r w:rsidR="001E3E1E">
        <w:rPr>
          <w:i/>
          <w:color w:val="FF0000"/>
        </w:rPr>
        <w:t xml:space="preserve">your </w:t>
      </w:r>
      <w:r w:rsidR="00DC286F">
        <w:rPr>
          <w:i/>
          <w:color w:val="FF0000"/>
        </w:rPr>
        <w:t>d</w:t>
      </w:r>
      <w:r w:rsidR="001E3E1E">
        <w:rPr>
          <w:i/>
          <w:color w:val="FF0000"/>
        </w:rPr>
        <w:t>istrict/</w:t>
      </w:r>
      <w:r w:rsidR="00DC286F">
        <w:rPr>
          <w:i/>
          <w:color w:val="FF0000"/>
        </w:rPr>
        <w:t>n</w:t>
      </w:r>
      <w:r w:rsidR="001E3E1E">
        <w:rPr>
          <w:i/>
          <w:color w:val="FF0000"/>
        </w:rPr>
        <w:t xml:space="preserve">etwork </w:t>
      </w:r>
      <w:r w:rsidR="00DC286F">
        <w:rPr>
          <w:i/>
          <w:color w:val="FF0000"/>
        </w:rPr>
        <w:t>s</w:t>
      </w:r>
      <w:r w:rsidRPr="00D178AA">
        <w:rPr>
          <w:i/>
          <w:color w:val="FF0000"/>
        </w:rPr>
        <w:t>ecretary if you have questions about roles or names regarding this section.</w:t>
      </w:r>
    </w:p>
    <w:p w14:paraId="3A891DF6" w14:textId="77777777" w:rsidR="000E22B6" w:rsidRPr="00DF2FB1" w:rsidRDefault="000E22B6" w:rsidP="00622D5B"/>
    <w:p w14:paraId="394F2EF9" w14:textId="53AA71A0" w:rsidR="000E22B6" w:rsidRPr="00DF2FB1" w:rsidRDefault="000E22B6" w:rsidP="00622D5B">
      <w:r w:rsidRPr="00DF2FB1">
        <w:t xml:space="preserve">This church shall be governed by one Board of Directors which shall be known as the Official Board, Board of Directors, </w:t>
      </w:r>
      <w:r w:rsidR="00DA53B5">
        <w:t xml:space="preserve">Board, </w:t>
      </w:r>
      <w:r w:rsidRPr="00DF2FB1">
        <w:t>or Board of Deacons.</w:t>
      </w:r>
    </w:p>
    <w:p w14:paraId="2DC9E0AC" w14:textId="77777777" w:rsidR="000E22B6" w:rsidRPr="00DF2FB1" w:rsidRDefault="000E22B6" w:rsidP="00622D5B"/>
    <w:p w14:paraId="34BCF4A3" w14:textId="33D57E04" w:rsidR="000E22B6" w:rsidRPr="00870256" w:rsidRDefault="003F11D1" w:rsidP="003F11D1">
      <w:pPr>
        <w:ind w:left="720" w:hanging="360"/>
      </w:pPr>
      <w:r>
        <w:t>a.</w:t>
      </w:r>
      <w:r>
        <w:tab/>
      </w:r>
      <w:r w:rsidR="000E22B6" w:rsidRPr="00622D5B">
        <w:rPr>
          <w:u w:val="single"/>
        </w:rPr>
        <w:t>Composition</w:t>
      </w:r>
      <w:r w:rsidR="000E22B6" w:rsidRPr="00DF2FB1">
        <w:t>:  The Official Board shall consist of</w:t>
      </w:r>
      <w:r w:rsidR="001C2CEC" w:rsidRPr="00DF2FB1">
        <w:t xml:space="preserve"> at minimum</w:t>
      </w:r>
      <w:r w:rsidR="000E22B6" w:rsidRPr="00DF2FB1">
        <w:t xml:space="preserve"> the </w:t>
      </w:r>
      <w:r w:rsidR="00DC286F">
        <w:t>o</w:t>
      </w:r>
      <w:r w:rsidR="000E22B6" w:rsidRPr="00DF2FB1">
        <w:t>fficer</w:t>
      </w:r>
      <w:r w:rsidR="001C2CEC" w:rsidRPr="00DF2FB1">
        <w:t>s</w:t>
      </w:r>
      <w:r w:rsidR="00DA53B5">
        <w:t xml:space="preserve"> </w:t>
      </w:r>
      <w:r w:rsidR="00DA53B5" w:rsidRPr="009D0B08">
        <w:rPr>
          <w:color w:val="FF0000"/>
        </w:rPr>
        <w:t>(or as required by state law)</w:t>
      </w:r>
      <w:r w:rsidR="001C2CEC" w:rsidRPr="00DF2FB1">
        <w:t xml:space="preserve">, with a </w:t>
      </w:r>
      <w:r w:rsidR="00DA53B5">
        <w:t xml:space="preserve">minimum of </w:t>
      </w:r>
      <w:r w:rsidR="00DC286F">
        <w:t>three</w:t>
      </w:r>
      <w:r w:rsidR="00DA53B5">
        <w:t xml:space="preserve"> and </w:t>
      </w:r>
      <w:r w:rsidR="001C2CEC" w:rsidRPr="00DF2FB1">
        <w:t xml:space="preserve">maximum of </w:t>
      </w:r>
      <w:r w:rsidR="00DC286F">
        <w:t>seven</w:t>
      </w:r>
      <w:r w:rsidR="00C7585F">
        <w:t xml:space="preserve">, not including the </w:t>
      </w:r>
      <w:r w:rsidR="00DC286F">
        <w:t>p</w:t>
      </w:r>
      <w:r w:rsidR="00C7585F">
        <w:t>resident</w:t>
      </w:r>
      <w:r w:rsidR="001C2CEC" w:rsidRPr="00DF2FB1">
        <w:t>.</w:t>
      </w:r>
      <w:r w:rsidR="00870256">
        <w:t xml:space="preserve"> </w:t>
      </w:r>
      <w:r w:rsidR="00870256" w:rsidRPr="009D0B08">
        <w:rPr>
          <w:b/>
          <w:i/>
          <w:color w:val="FF0000"/>
        </w:rPr>
        <w:t>NOTE:</w:t>
      </w:r>
      <w:r w:rsidR="00870256" w:rsidRPr="009D0B08">
        <w:rPr>
          <w:i/>
          <w:color w:val="FF0000"/>
        </w:rPr>
        <w:t xml:space="preserve">  Whatever number of </w:t>
      </w:r>
      <w:r w:rsidR="00DC286F" w:rsidRPr="009D0B08">
        <w:rPr>
          <w:i/>
          <w:color w:val="FF0000"/>
        </w:rPr>
        <w:t>d</w:t>
      </w:r>
      <w:r w:rsidR="00870256" w:rsidRPr="009D0B08">
        <w:rPr>
          <w:i/>
          <w:color w:val="FF0000"/>
        </w:rPr>
        <w:t xml:space="preserve">irectors the church decides on, keep in mind an uneven number helps prevent “tie” votes of the board. The </w:t>
      </w:r>
      <w:r w:rsidR="00DC286F" w:rsidRPr="009D0B08">
        <w:rPr>
          <w:i/>
          <w:color w:val="FF0000"/>
        </w:rPr>
        <w:t>p</w:t>
      </w:r>
      <w:r w:rsidR="00870256" w:rsidRPr="009D0B08">
        <w:rPr>
          <w:i/>
          <w:color w:val="FF0000"/>
        </w:rPr>
        <w:t>resident (</w:t>
      </w:r>
      <w:r w:rsidR="00DC286F" w:rsidRPr="009D0B08">
        <w:rPr>
          <w:i/>
          <w:color w:val="FF0000"/>
        </w:rPr>
        <w:t>lead p</w:t>
      </w:r>
      <w:r w:rsidR="00870256" w:rsidRPr="009D0B08">
        <w:rPr>
          <w:i/>
          <w:color w:val="FF0000"/>
        </w:rPr>
        <w:t>astor) chairs the meetings and does not vote except for to break a tie.</w:t>
      </w:r>
    </w:p>
    <w:p w14:paraId="4AA17C42" w14:textId="5A9FCA4D" w:rsidR="00DC286F" w:rsidRPr="003F11D1" w:rsidRDefault="003F11D1" w:rsidP="003F11D1">
      <w:pPr>
        <w:ind w:left="720" w:hanging="360"/>
        <w:rPr>
          <w:i/>
        </w:rPr>
      </w:pPr>
      <w:r>
        <w:t>b.</w:t>
      </w:r>
      <w:r>
        <w:tab/>
      </w:r>
      <w:r w:rsidR="000E22B6" w:rsidRPr="00622D5B">
        <w:rPr>
          <w:u w:val="single"/>
        </w:rPr>
        <w:t>Qualifications</w:t>
      </w:r>
      <w:r w:rsidR="00C7585F">
        <w:t xml:space="preserve">:  </w:t>
      </w:r>
      <w:r w:rsidR="00DA53B5">
        <w:t xml:space="preserve">The Official Board </w:t>
      </w:r>
      <w:r w:rsidR="000E22B6" w:rsidRPr="00DF2FB1">
        <w:t xml:space="preserve">shall be </w:t>
      </w:r>
      <w:r w:rsidR="00C530D1" w:rsidRPr="00DF2FB1">
        <w:t>persons</w:t>
      </w:r>
      <w:r w:rsidR="001C52F3">
        <w:t xml:space="preserve"> (male or female at birth</w:t>
      </w:r>
      <w:r w:rsidR="00DD55E9">
        <w:t>, married or single</w:t>
      </w:r>
      <w:r w:rsidR="001C52F3">
        <w:t>)</w:t>
      </w:r>
      <w:r w:rsidR="00C530D1" w:rsidRPr="00DF2FB1">
        <w:t xml:space="preserve"> </w:t>
      </w:r>
      <w:r w:rsidR="000E22B6" w:rsidRPr="00DF2FB1">
        <w:t>of mature Christian experience and knowledge, who shall be expected to meet the requirements as set forth in</w:t>
      </w:r>
      <w:r w:rsidR="00DC286F">
        <w:t xml:space="preserve"> Acts 6 and</w:t>
      </w:r>
      <w:r w:rsidR="000E22B6" w:rsidRPr="00DF2FB1">
        <w:t xml:space="preserve"> </w:t>
      </w:r>
      <w:r w:rsidR="00DC286F">
        <w:t>1</w:t>
      </w:r>
      <w:r w:rsidR="000E22B6" w:rsidRPr="00DF2FB1">
        <w:t xml:space="preserve"> Timothy 3</w:t>
      </w:r>
      <w:r w:rsidR="006D6DCB">
        <w:t xml:space="preserve">. </w:t>
      </w:r>
      <w:r w:rsidR="00EA6A02">
        <w:t>They</w:t>
      </w:r>
      <w:r w:rsidR="000E22B6" w:rsidRPr="00DF2FB1">
        <w:t xml:space="preserve"> shall be at least</w:t>
      </w:r>
      <w:r w:rsidR="00DC286F">
        <w:t xml:space="preserve"> twenty-one (</w:t>
      </w:r>
      <w:r w:rsidR="000E22B6" w:rsidRPr="00DF2FB1">
        <w:t>2</w:t>
      </w:r>
      <w:r w:rsidR="00C7585F">
        <w:t>1</w:t>
      </w:r>
      <w:r w:rsidR="00DC286F">
        <w:t>)</w:t>
      </w:r>
      <w:r w:rsidR="000E22B6" w:rsidRPr="00DF2FB1">
        <w:t xml:space="preserve"> years old, and </w:t>
      </w:r>
      <w:proofErr w:type="gramStart"/>
      <w:r w:rsidR="000E22B6" w:rsidRPr="00DF2FB1">
        <w:t>with the exception of</w:t>
      </w:r>
      <w:proofErr w:type="gramEnd"/>
      <w:r w:rsidR="000E22B6" w:rsidRPr="00DF2FB1">
        <w:t xml:space="preserve"> the </w:t>
      </w:r>
      <w:r w:rsidR="00DC286F">
        <w:t>lead p</w:t>
      </w:r>
      <w:r w:rsidR="000E22B6" w:rsidRPr="00DF2FB1">
        <w:t>astor, have been voting members of</w:t>
      </w:r>
      <w:r w:rsidR="001C2CEC" w:rsidRPr="00DF2FB1">
        <w:t xml:space="preserve"> </w:t>
      </w:r>
      <w:r w:rsidR="001F7ABB" w:rsidRPr="00DF2FB1">
        <w:t>this church</w:t>
      </w:r>
      <w:r w:rsidR="001C2CEC" w:rsidRPr="00DF2FB1">
        <w:t xml:space="preserve"> at least </w:t>
      </w:r>
      <w:r w:rsidR="00DC286F">
        <w:t>one (</w:t>
      </w:r>
      <w:r w:rsidR="001C2CEC" w:rsidRPr="00DF2FB1">
        <w:t>1</w:t>
      </w:r>
      <w:r w:rsidR="00DC286F">
        <w:t>)</w:t>
      </w:r>
      <w:r w:rsidR="001C2CEC" w:rsidRPr="00DF2FB1">
        <w:t xml:space="preserve"> year (</w:t>
      </w:r>
      <w:r w:rsidR="00DC286F">
        <w:t>twelve months</w:t>
      </w:r>
      <w:r w:rsidR="000E22B6" w:rsidRPr="00DF2FB1">
        <w:t>)</w:t>
      </w:r>
      <w:r w:rsidR="006D6DCB">
        <w:t xml:space="preserve">. </w:t>
      </w:r>
      <w:r w:rsidR="00EA6A02">
        <w:t>Official Board Members</w:t>
      </w:r>
      <w:r w:rsidR="00DD5F36">
        <w:t xml:space="preserve"> are expected to adhere to biblical standards of leadership. They are also expected to b</w:t>
      </w:r>
      <w:r w:rsidR="000E22B6" w:rsidRPr="00DF2FB1">
        <w:t>e</w:t>
      </w:r>
      <w:r w:rsidR="00DD5F36">
        <w:t xml:space="preserve">lieve in and consistently practice </w:t>
      </w:r>
      <w:r w:rsidR="000E22B6" w:rsidRPr="00DF2FB1">
        <w:t>tithing to the local church.</w:t>
      </w:r>
    </w:p>
    <w:p w14:paraId="717B8E18" w14:textId="42849954" w:rsidR="000E22B6" w:rsidRPr="001C52F3" w:rsidRDefault="001C52F3" w:rsidP="00DC286F">
      <w:pPr>
        <w:pStyle w:val="ListParagraph"/>
        <w:rPr>
          <w:i/>
          <w:color w:val="FF0000"/>
        </w:rPr>
      </w:pPr>
      <w:r w:rsidRPr="003F11D1">
        <w:rPr>
          <w:b/>
          <w:bCs/>
          <w:i/>
          <w:color w:val="FF0000"/>
        </w:rPr>
        <w:t>NOTE:</w:t>
      </w:r>
      <w:r w:rsidRPr="001C52F3">
        <w:rPr>
          <w:i/>
          <w:color w:val="FF0000"/>
        </w:rPr>
        <w:t xml:space="preserve"> The local church may include more specific requirements </w:t>
      </w:r>
      <w:proofErr w:type="gramStart"/>
      <w:r w:rsidRPr="001C52F3">
        <w:rPr>
          <w:i/>
          <w:color w:val="FF0000"/>
        </w:rPr>
        <w:t>as long as</w:t>
      </w:r>
      <w:proofErr w:type="gramEnd"/>
      <w:r w:rsidRPr="001C52F3">
        <w:rPr>
          <w:i/>
          <w:color w:val="FF0000"/>
        </w:rPr>
        <w:t xml:space="preserve"> they align with General Council requirements</w:t>
      </w:r>
      <w:r>
        <w:rPr>
          <w:i/>
          <w:color w:val="FF0000"/>
        </w:rPr>
        <w:t xml:space="preserve"> or guidelines for elders and deacons</w:t>
      </w:r>
      <w:r w:rsidRPr="001C52F3">
        <w:rPr>
          <w:i/>
          <w:color w:val="FF0000"/>
        </w:rPr>
        <w:t xml:space="preserve">. </w:t>
      </w:r>
    </w:p>
    <w:p w14:paraId="2C073597" w14:textId="77777777" w:rsidR="000E22B6" w:rsidRPr="00DF2FB1" w:rsidRDefault="000E22B6" w:rsidP="00622D5B"/>
    <w:p w14:paraId="06FF65BF" w14:textId="77777777" w:rsidR="003F11D1" w:rsidRDefault="003F11D1" w:rsidP="003F11D1">
      <w:pPr>
        <w:ind w:left="720" w:hanging="360"/>
      </w:pPr>
      <w:r>
        <w:lastRenderedPageBreak/>
        <w:t>c.</w:t>
      </w:r>
      <w:r>
        <w:tab/>
      </w:r>
      <w:r w:rsidR="000E22B6" w:rsidRPr="00622D5B">
        <w:rPr>
          <w:u w:val="single"/>
        </w:rPr>
        <w:t>Nominations</w:t>
      </w:r>
      <w:r w:rsidR="000E22B6" w:rsidRPr="00DF2FB1">
        <w:t xml:space="preserve">:  A nominating committee </w:t>
      </w:r>
      <w:r w:rsidR="0035158F">
        <w:t>of no less than three</w:t>
      </w:r>
      <w:r>
        <w:t xml:space="preserve"> (3)</w:t>
      </w:r>
      <w:r w:rsidR="0035158F">
        <w:t xml:space="preserve"> persons and no more than five</w:t>
      </w:r>
      <w:r>
        <w:t xml:space="preserve"> (5)</w:t>
      </w:r>
      <w:r w:rsidR="0035158F">
        <w:t xml:space="preserve"> </w:t>
      </w:r>
      <w:r w:rsidR="000E22B6" w:rsidRPr="00DF2FB1">
        <w:t xml:space="preserve">shall be appointed by the Board and chaired by the </w:t>
      </w:r>
      <w:r>
        <w:t>p</w:t>
      </w:r>
      <w:r w:rsidR="000E22B6" w:rsidRPr="00DF2FB1">
        <w:t>astor</w:t>
      </w:r>
      <w:r w:rsidR="006D6DCB">
        <w:t xml:space="preserve">. </w:t>
      </w:r>
      <w:r w:rsidR="000E22B6" w:rsidRPr="00DF2FB1">
        <w:t>Said committee shall present to the ac</w:t>
      </w:r>
      <w:r w:rsidR="001C2CEC" w:rsidRPr="00DF2FB1">
        <w:t xml:space="preserve">tive voting members one (1) </w:t>
      </w:r>
      <w:r w:rsidR="00870256">
        <w:t xml:space="preserve">or more </w:t>
      </w:r>
      <w:r w:rsidR="001C2CEC" w:rsidRPr="00DF2FB1">
        <w:t>name</w:t>
      </w:r>
      <w:r w:rsidR="00870256">
        <w:t>(s)</w:t>
      </w:r>
      <w:r w:rsidR="000E22B6" w:rsidRPr="00DF2FB1">
        <w:t xml:space="preserve"> for any vacant d</w:t>
      </w:r>
      <w:r w:rsidR="0035158F">
        <w:t>irector</w:t>
      </w:r>
      <w:r w:rsidR="000E22B6" w:rsidRPr="00DF2FB1">
        <w:t>/officer position</w:t>
      </w:r>
      <w:r w:rsidR="00870256">
        <w:t xml:space="preserve"> to be placed on the ballot</w:t>
      </w:r>
      <w:r w:rsidR="000E22B6" w:rsidRPr="00DF2FB1">
        <w:t xml:space="preserve"> at any annual or special meeting called for this purpose.</w:t>
      </w:r>
      <w:r w:rsidR="00F36E12">
        <w:t xml:space="preserve"> Nominations shall not be permitted from the floor, and write-in votes will not be considered.</w:t>
      </w:r>
    </w:p>
    <w:p w14:paraId="2B9FB9E6" w14:textId="60C030BD" w:rsidR="000E22B6" w:rsidRPr="001F7ABB" w:rsidRDefault="003F11D1" w:rsidP="003F11D1">
      <w:pPr>
        <w:ind w:left="720" w:hanging="360"/>
        <w:rPr>
          <w:i/>
        </w:rPr>
      </w:pPr>
      <w:r>
        <w:tab/>
      </w:r>
      <w:r w:rsidR="00870256" w:rsidRPr="00622D5B">
        <w:rPr>
          <w:b/>
          <w:i/>
          <w:color w:val="FF0000"/>
        </w:rPr>
        <w:t>NOTE:</w:t>
      </w:r>
      <w:r w:rsidR="00870256" w:rsidRPr="00622D5B">
        <w:rPr>
          <w:i/>
          <w:color w:val="FF0000"/>
        </w:rPr>
        <w:t xml:space="preserve">  Our </w:t>
      </w:r>
      <w:r w:rsidR="00DD55E9">
        <w:rPr>
          <w:i/>
          <w:color w:val="FF0000"/>
        </w:rPr>
        <w:t>observation</w:t>
      </w:r>
      <w:r w:rsidR="00870256" w:rsidRPr="00622D5B">
        <w:rPr>
          <w:i/>
          <w:color w:val="FF0000"/>
        </w:rPr>
        <w:t xml:space="preserve"> is</w:t>
      </w:r>
      <w:r w:rsidR="00DD55E9">
        <w:rPr>
          <w:i/>
          <w:color w:val="FF0000"/>
        </w:rPr>
        <w:t xml:space="preserve"> that</w:t>
      </w:r>
      <w:r w:rsidR="00870256" w:rsidRPr="00622D5B">
        <w:rPr>
          <w:i/>
          <w:color w:val="FF0000"/>
        </w:rPr>
        <w:t xml:space="preserve"> </w:t>
      </w:r>
      <w:r>
        <w:rPr>
          <w:i/>
          <w:color w:val="FF0000"/>
        </w:rPr>
        <w:t>one</w:t>
      </w:r>
      <w:r w:rsidR="00870256" w:rsidRPr="00622D5B">
        <w:rPr>
          <w:i/>
          <w:color w:val="FF0000"/>
        </w:rPr>
        <w:t xml:space="preserve"> person to be nominated per vacant office </w:t>
      </w:r>
      <w:r w:rsidR="00DD55E9">
        <w:rPr>
          <w:i/>
          <w:color w:val="FF0000"/>
        </w:rPr>
        <w:t>may avoid divisive votes and make it easier to</w:t>
      </w:r>
      <w:r w:rsidR="00870256" w:rsidRPr="00622D5B">
        <w:rPr>
          <w:i/>
          <w:color w:val="FF0000"/>
        </w:rPr>
        <w:t xml:space="preserve"> vet candidates willing to allow their name to stand without the threat of “winning” or “losing.” However, it is up to the local church to decide if you want this to say “one” or “more than one.”</w:t>
      </w:r>
      <w:r w:rsidR="001E3E1E">
        <w:rPr>
          <w:i/>
          <w:color w:val="FF0000"/>
        </w:rPr>
        <w:t xml:space="preserve"> When only one person is nominated per position, that nominee is to be elected through ratification by the voting membership via a yes or</w:t>
      </w:r>
      <w:r>
        <w:rPr>
          <w:i/>
          <w:color w:val="FF0000"/>
        </w:rPr>
        <w:t xml:space="preserve"> </w:t>
      </w:r>
      <w:r w:rsidR="001E3E1E">
        <w:rPr>
          <w:i/>
          <w:color w:val="FF0000"/>
        </w:rPr>
        <w:t>no vote on the ballot for single persons thus nominated.</w:t>
      </w:r>
    </w:p>
    <w:p w14:paraId="29AB7071" w14:textId="77777777" w:rsidR="000E22B6" w:rsidRPr="00DF2FB1" w:rsidRDefault="000E22B6" w:rsidP="00622D5B"/>
    <w:p w14:paraId="31056842" w14:textId="7D1554D5" w:rsidR="000E22B6" w:rsidRPr="00DF2FB1" w:rsidRDefault="003F11D1" w:rsidP="003F11D1">
      <w:pPr>
        <w:ind w:left="720" w:hanging="360"/>
      </w:pPr>
      <w:r>
        <w:t>d.</w:t>
      </w:r>
      <w:r>
        <w:tab/>
      </w:r>
      <w:r w:rsidR="000E22B6" w:rsidRPr="00622D5B">
        <w:rPr>
          <w:u w:val="single"/>
        </w:rPr>
        <w:t>Election/Terms of Office</w:t>
      </w:r>
      <w:r w:rsidR="001C2CEC" w:rsidRPr="00DF2FB1">
        <w:t xml:space="preserve">:  </w:t>
      </w:r>
      <w:r w:rsidR="00B2673D" w:rsidRPr="00DF2FB1">
        <w:t>The person</w:t>
      </w:r>
      <w:r w:rsidR="00870256">
        <w:t>(s) thus nominated</w:t>
      </w:r>
      <w:r w:rsidR="00B2673D" w:rsidRPr="00DF2FB1">
        <w:t xml:space="preserve"> must receive a </w:t>
      </w:r>
      <w:r w:rsidR="00870256">
        <w:t xml:space="preserve">simple </w:t>
      </w:r>
      <w:r w:rsidR="00B2673D" w:rsidRPr="00DF2FB1">
        <w:t xml:space="preserve">majority of </w:t>
      </w:r>
      <w:r w:rsidR="00870256" w:rsidRPr="009D0B08">
        <w:t>yes</w:t>
      </w:r>
      <w:r w:rsidR="00870256">
        <w:t xml:space="preserve"> </w:t>
      </w:r>
      <w:r w:rsidR="00B2673D" w:rsidRPr="00DF2FB1">
        <w:t>votes cast for each vacant office to constitute ratification</w:t>
      </w:r>
      <w:r w:rsidR="00850452">
        <w:t>/</w:t>
      </w:r>
      <w:r w:rsidR="00B2673D" w:rsidRPr="00DF2FB1">
        <w:t>election</w:t>
      </w:r>
      <w:r w:rsidR="006D6DCB">
        <w:t xml:space="preserve">. </w:t>
      </w:r>
      <w:r w:rsidR="001C2CEC" w:rsidRPr="00DF2FB1">
        <w:t>M</w:t>
      </w:r>
      <w:r w:rsidR="000E22B6" w:rsidRPr="00DF2FB1">
        <w:t>embers of the Official Board</w:t>
      </w:r>
      <w:r w:rsidR="00B151A8" w:rsidRPr="00DF2FB1">
        <w:t xml:space="preserve"> shall serve for a period of three (3</w:t>
      </w:r>
      <w:r w:rsidR="000E22B6" w:rsidRPr="00DF2FB1">
        <w:t xml:space="preserve">) years and shall be chosen by the voting members of </w:t>
      </w:r>
      <w:r w:rsidR="001F7ABB" w:rsidRPr="00DF2FB1">
        <w:t xml:space="preserve">this </w:t>
      </w:r>
      <w:r w:rsidR="001F7ABB">
        <w:t>church</w:t>
      </w:r>
      <w:r w:rsidR="000E22B6" w:rsidRPr="00DF2FB1">
        <w:t xml:space="preserve"> in such a manner that th</w:t>
      </w:r>
      <w:r w:rsidR="00B151A8" w:rsidRPr="00DF2FB1">
        <w:t xml:space="preserve">e terms of </w:t>
      </w:r>
      <w:r w:rsidR="001C2CEC" w:rsidRPr="00DF2FB1">
        <w:t xml:space="preserve">at least </w:t>
      </w:r>
      <w:r w:rsidR="00B151A8" w:rsidRPr="00DF2FB1">
        <w:t>one (1) member</w:t>
      </w:r>
      <w:r w:rsidR="001C2CEC" w:rsidRPr="00DF2FB1">
        <w:t xml:space="preserve"> shall be ratified</w:t>
      </w:r>
      <w:r w:rsidR="000E22B6" w:rsidRPr="00DF2FB1">
        <w:t xml:space="preserve"> each year</w:t>
      </w:r>
      <w:r w:rsidR="006D6DCB">
        <w:t xml:space="preserve">. </w:t>
      </w:r>
      <w:r w:rsidR="001C2CEC" w:rsidRPr="00DF2FB1">
        <w:t>Alternating the d</w:t>
      </w:r>
      <w:r w:rsidR="0035158F">
        <w:t>irector</w:t>
      </w:r>
      <w:r w:rsidR="001C2CEC" w:rsidRPr="00DF2FB1">
        <w:t xml:space="preserve"> selection process is </w:t>
      </w:r>
      <w:r w:rsidR="000E22B6" w:rsidRPr="00DF2FB1">
        <w:t xml:space="preserve">to prevent reelection of all </w:t>
      </w:r>
      <w:r w:rsidR="00AA125E">
        <w:t>b</w:t>
      </w:r>
      <w:r w:rsidR="000E22B6" w:rsidRPr="00DF2FB1">
        <w:t>oard members at the same time</w:t>
      </w:r>
      <w:r w:rsidR="006D6DCB">
        <w:t xml:space="preserve">. </w:t>
      </w:r>
      <w:r w:rsidR="001C2CEC" w:rsidRPr="00DF2FB1">
        <w:t xml:space="preserve">A board member </w:t>
      </w:r>
      <w:r w:rsidR="00696088" w:rsidRPr="00DF2FB1">
        <w:t>shall serve no more than three</w:t>
      </w:r>
      <w:r>
        <w:t xml:space="preserve"> (3)</w:t>
      </w:r>
      <w:r w:rsidR="00696088" w:rsidRPr="00DF2FB1">
        <w:t xml:space="preserve"> consecutive terms </w:t>
      </w:r>
      <w:r w:rsidR="0035158F">
        <w:t xml:space="preserve">followed by </w:t>
      </w:r>
      <w:r w:rsidR="001C2CEC" w:rsidRPr="00DF2FB1">
        <w:t xml:space="preserve">a </w:t>
      </w:r>
      <w:r w:rsidR="00696088" w:rsidRPr="00DF2FB1">
        <w:t>required minimum one</w:t>
      </w:r>
      <w:r w:rsidR="003C0EBC">
        <w:t xml:space="preserve"> (1)</w:t>
      </w:r>
      <w:r w:rsidR="001C2CEC" w:rsidRPr="00DF2FB1">
        <w:t xml:space="preserve"> year period prior to re</w:t>
      </w:r>
      <w:r w:rsidR="0035158F">
        <w:t xml:space="preserve">election to the </w:t>
      </w:r>
      <w:r w:rsidR="00AA125E">
        <w:t>B</w:t>
      </w:r>
      <w:r w:rsidR="0035158F">
        <w:t>oard.</w:t>
      </w:r>
    </w:p>
    <w:p w14:paraId="72844BBC" w14:textId="77777777" w:rsidR="001E3E1E" w:rsidRPr="00DF2FB1" w:rsidRDefault="001E3E1E" w:rsidP="00622D5B"/>
    <w:p w14:paraId="626CF829" w14:textId="05B30C87" w:rsidR="000E22B6" w:rsidRPr="00DF2FB1" w:rsidRDefault="003F11D1" w:rsidP="003F11D1">
      <w:pPr>
        <w:ind w:left="720" w:hanging="360"/>
      </w:pPr>
      <w:r>
        <w:t>e.</w:t>
      </w:r>
      <w:r>
        <w:tab/>
      </w:r>
      <w:r w:rsidR="000E22B6" w:rsidRPr="00DF2FB1">
        <w:t>Duties</w:t>
      </w:r>
    </w:p>
    <w:p w14:paraId="09792B0B" w14:textId="77777777" w:rsidR="000E22B6" w:rsidRPr="00DF2FB1" w:rsidRDefault="000E22B6" w:rsidP="00622D5B"/>
    <w:p w14:paraId="0874F8ED" w14:textId="47382D45" w:rsidR="000E22B6" w:rsidRPr="00DF2FB1" w:rsidRDefault="003C0EBC" w:rsidP="003C0EBC">
      <w:pPr>
        <w:ind w:left="1080" w:hanging="360"/>
      </w:pPr>
      <w:r>
        <w:t>(1)</w:t>
      </w:r>
      <w:r>
        <w:tab/>
      </w:r>
      <w:r w:rsidR="000E22B6" w:rsidRPr="00DF2FB1">
        <w:t>The internal business affairs of this corporation shall be managed by its Board of Directors</w:t>
      </w:r>
      <w:r w:rsidR="006D6DCB">
        <w:t xml:space="preserve">. </w:t>
      </w:r>
      <w:r w:rsidR="000E22B6" w:rsidRPr="00DF2FB1">
        <w:t xml:space="preserve">Individual </w:t>
      </w:r>
      <w:r w:rsidR="0035158F">
        <w:t>directors (</w:t>
      </w:r>
      <w:r w:rsidR="000E22B6" w:rsidRPr="00DF2FB1">
        <w:t>board members</w:t>
      </w:r>
      <w:r w:rsidR="0035158F">
        <w:t>)</w:t>
      </w:r>
      <w:r w:rsidR="000E22B6" w:rsidRPr="00DF2FB1">
        <w:t xml:space="preserve">, </w:t>
      </w:r>
      <w:proofErr w:type="gramStart"/>
      <w:r w:rsidR="000E22B6" w:rsidRPr="00DF2FB1">
        <w:t>with the exception of</w:t>
      </w:r>
      <w:proofErr w:type="gramEnd"/>
      <w:r w:rsidR="000E22B6" w:rsidRPr="00DF2FB1">
        <w:t xml:space="preserve"> the </w:t>
      </w:r>
      <w:r>
        <w:t>p</w:t>
      </w:r>
      <w:r w:rsidR="000E22B6" w:rsidRPr="00DF2FB1">
        <w:t>astor, may also be referred to as deacons.</w:t>
      </w:r>
    </w:p>
    <w:p w14:paraId="0A7E4ADB" w14:textId="77777777" w:rsidR="000E22B6" w:rsidRPr="00DF2FB1" w:rsidRDefault="000E22B6" w:rsidP="00622D5B"/>
    <w:p w14:paraId="2A0A7439" w14:textId="5C252E84" w:rsidR="000E22B6" w:rsidRPr="00DF2FB1" w:rsidRDefault="003C0EBC" w:rsidP="003C0EBC">
      <w:pPr>
        <w:ind w:left="1080" w:hanging="360"/>
      </w:pPr>
      <w:r>
        <w:t>(2)</w:t>
      </w:r>
      <w:r>
        <w:tab/>
      </w:r>
      <w:r w:rsidR="000E22B6" w:rsidRPr="00DF2FB1">
        <w:t xml:space="preserve">The Official Board shall be authorized to transact business for </w:t>
      </w:r>
      <w:r w:rsidR="00AE7098" w:rsidRPr="00DF2FB1">
        <w:t>this church</w:t>
      </w:r>
      <w:r w:rsidR="000E22B6" w:rsidRPr="00DF2FB1">
        <w:t xml:space="preserve"> between annual membership meetings, except in those matters which </w:t>
      </w:r>
      <w:r w:rsidR="00401CFC">
        <w:t xml:space="preserve">require approval by the voting membership. </w:t>
      </w:r>
    </w:p>
    <w:p w14:paraId="6E197F2D" w14:textId="77777777" w:rsidR="000E22B6" w:rsidRPr="00DF2FB1" w:rsidRDefault="000E22B6" w:rsidP="00622D5B"/>
    <w:p w14:paraId="6330E4B2" w14:textId="512D8675" w:rsidR="000E22B6" w:rsidRDefault="003C0EBC" w:rsidP="003C0EBC">
      <w:pPr>
        <w:ind w:left="1080" w:hanging="360"/>
      </w:pPr>
      <w:r>
        <w:t>(3)</w:t>
      </w:r>
      <w:r>
        <w:tab/>
      </w:r>
      <w:r w:rsidR="000E22B6" w:rsidRPr="00DF2FB1">
        <w:t xml:space="preserve">The Official Board shall be specifically responsible for overseeing the business activities of this corporation, including but not limited to the entering into of contracts, owning, holding in trust, using, selling, conveying, mortgaging, leasing, or otherwise acquiring or disposing of such property (both real and chattel) as may be needed for the prosecution of its work and consistent with Article </w:t>
      </w:r>
      <w:r w:rsidR="0035158F">
        <w:t>X</w:t>
      </w:r>
      <w:r w:rsidR="000E22B6" w:rsidRPr="00DF2FB1">
        <w:t>I of these Bylaws</w:t>
      </w:r>
      <w:r w:rsidR="006D6DCB">
        <w:t xml:space="preserve">. </w:t>
      </w:r>
      <w:r w:rsidR="000E22B6" w:rsidRPr="00DF2FB1">
        <w:t>They shall serve as trustees of the corporation and be responsible for maintenance of church buildings and equipment.</w:t>
      </w:r>
    </w:p>
    <w:p w14:paraId="2D7DE7A2" w14:textId="77777777" w:rsidR="003C0EBC" w:rsidRPr="00DF2FB1" w:rsidRDefault="003C0EBC" w:rsidP="003C0EBC">
      <w:pPr>
        <w:ind w:left="1080" w:hanging="360"/>
      </w:pPr>
    </w:p>
    <w:p w14:paraId="6E7DFCDB" w14:textId="4CD7150F" w:rsidR="000E22B6" w:rsidRPr="00DF2FB1" w:rsidRDefault="003C0EBC" w:rsidP="003C0EBC">
      <w:pPr>
        <w:ind w:left="1080" w:hanging="360"/>
      </w:pPr>
      <w:r>
        <w:t>(4)</w:t>
      </w:r>
      <w:r>
        <w:tab/>
      </w:r>
      <w:r w:rsidR="000E22B6" w:rsidRPr="00DF2FB1">
        <w:t>The Official Board sh</w:t>
      </w:r>
      <w:r w:rsidR="0035158F">
        <w:t>all act in an advisory capacity</w:t>
      </w:r>
      <w:r w:rsidR="000E22B6" w:rsidRPr="00DF2FB1">
        <w:t xml:space="preserve"> with the pastor in all matters pertaining to the church in its spiritual life</w:t>
      </w:r>
      <w:r w:rsidR="006D6DCB">
        <w:t xml:space="preserve">. </w:t>
      </w:r>
      <w:r w:rsidR="00630DD8" w:rsidRPr="00DF2FB1">
        <w:t xml:space="preserve">They may assist </w:t>
      </w:r>
      <w:r w:rsidR="008B301B" w:rsidRPr="00DF2FB1">
        <w:t>the pastor in ministry as needed</w:t>
      </w:r>
      <w:r w:rsidR="0035158F">
        <w:t xml:space="preserve"> or requested and as their own gifts and abilities allow</w:t>
      </w:r>
      <w:r w:rsidR="006D6DCB">
        <w:t xml:space="preserve">. </w:t>
      </w:r>
      <w:r w:rsidR="008B301B" w:rsidRPr="00DF2FB1">
        <w:t xml:space="preserve">They may </w:t>
      </w:r>
      <w:r w:rsidR="00630DD8" w:rsidRPr="00DF2FB1">
        <w:t>set policies and determin</w:t>
      </w:r>
      <w:r w:rsidR="00FB06B9" w:rsidRPr="00DF2FB1">
        <w:t>e</w:t>
      </w:r>
      <w:r w:rsidR="00630DD8" w:rsidRPr="00DF2FB1">
        <w:t xml:space="preserve"> the means to facilitate ministry and fulfill the church’s mission, vision, purposes</w:t>
      </w:r>
      <w:r>
        <w:t>,</w:t>
      </w:r>
      <w:r w:rsidR="00630DD8" w:rsidRPr="00DF2FB1">
        <w:t xml:space="preserve"> and values.</w:t>
      </w:r>
    </w:p>
    <w:p w14:paraId="725A5DC2" w14:textId="77777777" w:rsidR="000E22B6" w:rsidRPr="00DF2FB1" w:rsidRDefault="000E22B6" w:rsidP="00622D5B"/>
    <w:p w14:paraId="34E67ABC" w14:textId="262E0C30" w:rsidR="001F4352" w:rsidRDefault="003C0EBC" w:rsidP="003C0EBC">
      <w:pPr>
        <w:ind w:left="1080" w:hanging="360"/>
      </w:pPr>
      <w:r>
        <w:t>(5)</w:t>
      </w:r>
      <w:r>
        <w:tab/>
      </w:r>
      <w:r w:rsidR="001F4352">
        <w:t xml:space="preserve">Conflicts of Interest: </w:t>
      </w:r>
      <w:r w:rsidR="008F06C7">
        <w:t xml:space="preserve">Board members </w:t>
      </w:r>
      <w:r w:rsidR="00582AB0" w:rsidRPr="00582AB0">
        <w:t xml:space="preserve">shall not </w:t>
      </w:r>
      <w:r w:rsidR="00DD55E9">
        <w:t>be members of the paid pastoral staff</w:t>
      </w:r>
      <w:r w:rsidR="008F06C7">
        <w:t xml:space="preserve">. However, consideration may be given to credentialed Assemblies of God ministers who are also members of the church and not paid staff. </w:t>
      </w:r>
      <w:r w:rsidR="00213AA8">
        <w:t xml:space="preserve">Directors’ </w:t>
      </w:r>
      <w:r w:rsidR="00582AB0" w:rsidRPr="00582AB0">
        <w:t xml:space="preserve">term of service shall not overlap that of an immediate family member serving on the </w:t>
      </w:r>
      <w:r w:rsidR="00026A2D">
        <w:t>B</w:t>
      </w:r>
      <w:r w:rsidR="00582AB0" w:rsidRPr="00582AB0">
        <w:t xml:space="preserve">oard or </w:t>
      </w:r>
      <w:r>
        <w:t>c</w:t>
      </w:r>
      <w:r w:rsidR="00582AB0" w:rsidRPr="00582AB0">
        <w:t>hurch staff. </w:t>
      </w:r>
      <w:r w:rsidR="001F4352" w:rsidRPr="001F4352">
        <w:t xml:space="preserve">Whenever a director or officer has a financial or personal interest in any matter coming before the </w:t>
      </w:r>
      <w:r>
        <w:t>B</w:t>
      </w:r>
      <w:r w:rsidR="001F4352" w:rsidRPr="001F4352">
        <w:t xml:space="preserve">oard of </w:t>
      </w:r>
      <w:r>
        <w:t>D</w:t>
      </w:r>
      <w:r w:rsidR="001F4352" w:rsidRPr="001F4352">
        <w:t xml:space="preserve">irectors, the affected person shall </w:t>
      </w:r>
      <w:r>
        <w:t>(</w:t>
      </w:r>
      <w:r w:rsidR="001F4352" w:rsidRPr="001F4352">
        <w:t xml:space="preserve">a) fully disclose the </w:t>
      </w:r>
      <w:r w:rsidR="001F4352" w:rsidRPr="001F4352">
        <w:lastRenderedPageBreak/>
        <w:t xml:space="preserve">nature of the interest and </w:t>
      </w:r>
      <w:r>
        <w:t>(</w:t>
      </w:r>
      <w:r w:rsidR="001F4352" w:rsidRPr="001F4352">
        <w:t xml:space="preserve">b) withdraw from discussion, lobbying, and voting on the matter. Any transaction or vote involving a potential conflict of interest shall be approved only when </w:t>
      </w:r>
      <w:proofErr w:type="gramStart"/>
      <w:r w:rsidR="001F4352" w:rsidRPr="001F4352">
        <w:t>a majority of</w:t>
      </w:r>
      <w:proofErr w:type="gramEnd"/>
      <w:r w:rsidR="001F4352" w:rsidRPr="001F4352">
        <w:t xml:space="preserve"> disinterested directors determine that it is in the best interest of the corporation to do so. The minutes of meetings at which such votes are taken shall record such disclosure, abstention</w:t>
      </w:r>
      <w:r>
        <w:t>,</w:t>
      </w:r>
      <w:r w:rsidR="001F4352" w:rsidRPr="001F4352">
        <w:t xml:space="preserve"> and rationale for approval.</w:t>
      </w:r>
    </w:p>
    <w:p w14:paraId="4D2A8F95" w14:textId="77777777" w:rsidR="001F4352" w:rsidRDefault="001F4352" w:rsidP="001F4352">
      <w:pPr>
        <w:pStyle w:val="ListParagraph"/>
        <w:ind w:left="1080"/>
      </w:pPr>
    </w:p>
    <w:p w14:paraId="0FCBD397" w14:textId="06A1BC53" w:rsidR="000E22B6" w:rsidRPr="00DF2FB1" w:rsidRDefault="003C0EBC" w:rsidP="003C0EBC">
      <w:pPr>
        <w:ind w:left="1080" w:hanging="360"/>
      </w:pPr>
      <w:r>
        <w:t>(6)</w:t>
      </w:r>
      <w:r>
        <w:tab/>
      </w:r>
      <w:r w:rsidR="000E22B6" w:rsidRPr="00DF2FB1">
        <w:t xml:space="preserve">The </w:t>
      </w:r>
      <w:r w:rsidR="00630DD8" w:rsidRPr="00DF2FB1">
        <w:t xml:space="preserve">Official Board </w:t>
      </w:r>
      <w:r w:rsidR="000E22B6" w:rsidRPr="00DF2FB1">
        <w:t>shall consider applications for church membership and make decisions with respect to receiving applicants into church membership.</w:t>
      </w:r>
    </w:p>
    <w:p w14:paraId="198101ED" w14:textId="77777777" w:rsidR="000E22B6" w:rsidRPr="00DF2FB1" w:rsidRDefault="000E22B6" w:rsidP="00622D5B"/>
    <w:p w14:paraId="0533B22D" w14:textId="1303368E" w:rsidR="000E22B6" w:rsidRDefault="003C0EBC" w:rsidP="003C0EBC">
      <w:pPr>
        <w:ind w:left="1080" w:hanging="360"/>
      </w:pPr>
      <w:r>
        <w:t>(7)</w:t>
      </w:r>
      <w:r>
        <w:tab/>
      </w:r>
      <w:r w:rsidR="000E22B6" w:rsidRPr="00DF2FB1">
        <w:t xml:space="preserve">The Official Board is authorized to appoint such </w:t>
      </w:r>
      <w:r w:rsidR="0035158F">
        <w:t xml:space="preserve">teams or </w:t>
      </w:r>
      <w:r w:rsidR="000E22B6" w:rsidRPr="00DF2FB1">
        <w:t xml:space="preserve">committees as may be necessary for </w:t>
      </w:r>
      <w:r w:rsidR="0035158F">
        <w:t>accomplishing the mission of the church</w:t>
      </w:r>
      <w:r w:rsidR="006D6DCB">
        <w:t xml:space="preserve">. </w:t>
      </w:r>
      <w:r w:rsidR="000E22B6" w:rsidRPr="00DF2FB1">
        <w:t xml:space="preserve">All </w:t>
      </w:r>
      <w:r w:rsidR="0035158F">
        <w:t xml:space="preserve">teams or </w:t>
      </w:r>
      <w:r w:rsidR="000E22B6" w:rsidRPr="00DF2FB1">
        <w:t>committees so appointed shall be amenable to and work under the supervision of the Official Board</w:t>
      </w:r>
      <w:r w:rsidR="0035158F">
        <w:t xml:space="preserve"> </w:t>
      </w:r>
      <w:r w:rsidR="008F2013">
        <w:t>and</w:t>
      </w:r>
      <w:r w:rsidR="0035158F">
        <w:t xml:space="preserve"> </w:t>
      </w:r>
      <w:r w:rsidR="008F2013">
        <w:t>p</w:t>
      </w:r>
      <w:r w:rsidR="0035158F">
        <w:t>astor</w:t>
      </w:r>
      <w:r w:rsidR="000E22B6" w:rsidRPr="00DF2FB1">
        <w:t>.</w:t>
      </w:r>
    </w:p>
    <w:p w14:paraId="2B4709FE" w14:textId="77777777" w:rsidR="0035158F" w:rsidRDefault="0035158F" w:rsidP="00622D5B"/>
    <w:p w14:paraId="5F571E1A" w14:textId="71B7043D" w:rsidR="0035158F" w:rsidRPr="00DF2FB1" w:rsidRDefault="003C0EBC" w:rsidP="003C0EBC">
      <w:pPr>
        <w:ind w:left="1080" w:hanging="360"/>
      </w:pPr>
      <w:r>
        <w:t>(8)</w:t>
      </w:r>
      <w:r>
        <w:tab/>
      </w:r>
      <w:r w:rsidR="0035158F">
        <w:t xml:space="preserve">To facilitate the ministry and mission of the church, the Official Board may establish such </w:t>
      </w:r>
      <w:r w:rsidR="008F2013">
        <w:t>o</w:t>
      </w:r>
      <w:r w:rsidR="0035158F">
        <w:t xml:space="preserve">rganizational, </w:t>
      </w:r>
      <w:r w:rsidR="008F2013">
        <w:t>o</w:t>
      </w:r>
      <w:r w:rsidR="0035158F">
        <w:t xml:space="preserve">perational, or </w:t>
      </w:r>
      <w:r w:rsidR="008F2013">
        <w:t>p</w:t>
      </w:r>
      <w:r w:rsidR="0035158F">
        <w:t>oli</w:t>
      </w:r>
      <w:r w:rsidR="00D362F7">
        <w:t xml:space="preserve">cy </w:t>
      </w:r>
      <w:r w:rsidR="008F2013">
        <w:t>m</w:t>
      </w:r>
      <w:r w:rsidR="00D362F7">
        <w:t xml:space="preserve">anuals as may be necessary, and may amend or edit such manuals at their discretion. </w:t>
      </w:r>
    </w:p>
    <w:p w14:paraId="2C2ABA91" w14:textId="77777777" w:rsidR="000E22B6" w:rsidRPr="00DF2FB1" w:rsidRDefault="000E22B6" w:rsidP="00622D5B"/>
    <w:p w14:paraId="7E440E76" w14:textId="1C5799BD" w:rsidR="000E22B6" w:rsidRPr="00DF2FB1" w:rsidRDefault="003F11D1" w:rsidP="003F11D1">
      <w:pPr>
        <w:ind w:left="720" w:hanging="360"/>
      </w:pPr>
      <w:r>
        <w:t>f.</w:t>
      </w:r>
      <w:r>
        <w:tab/>
      </w:r>
      <w:r w:rsidR="000E22B6" w:rsidRPr="00622D5B">
        <w:rPr>
          <w:u w:val="single"/>
        </w:rPr>
        <w:t>Vacancy</w:t>
      </w:r>
      <w:r w:rsidR="000E22B6" w:rsidRPr="00DF2FB1">
        <w:t xml:space="preserve">:  In the event a vacancy occurs on the Official Board, they shall be empowered to appoint a successor to </w:t>
      </w:r>
      <w:r w:rsidR="00870256">
        <w:t>fill the unexpired term unless such vacancy occurs within</w:t>
      </w:r>
      <w:r w:rsidR="008F2013">
        <w:t xml:space="preserve"> thirty</w:t>
      </w:r>
      <w:r w:rsidR="00870256">
        <w:t xml:space="preserve"> </w:t>
      </w:r>
      <w:r w:rsidR="008F2013">
        <w:t>(</w:t>
      </w:r>
      <w:r w:rsidR="00870256">
        <w:t>30</w:t>
      </w:r>
      <w:r w:rsidR="008F2013">
        <w:t>)</w:t>
      </w:r>
      <w:r w:rsidR="00870256">
        <w:t xml:space="preserve"> days of the next annual or special business meeting of the voting members of the church.</w:t>
      </w:r>
    </w:p>
    <w:p w14:paraId="13EBB124" w14:textId="77777777" w:rsidR="000E22B6" w:rsidRPr="00DF2FB1" w:rsidRDefault="000E22B6" w:rsidP="00622D5B"/>
    <w:p w14:paraId="1542D26F" w14:textId="68181B96" w:rsidR="00991BF8" w:rsidRDefault="003F11D1" w:rsidP="003F11D1">
      <w:pPr>
        <w:ind w:left="720" w:hanging="360"/>
      </w:pPr>
      <w:r>
        <w:t>g.</w:t>
      </w:r>
      <w:r>
        <w:tab/>
      </w:r>
      <w:r w:rsidR="000E22B6" w:rsidRPr="00622D5B">
        <w:rPr>
          <w:u w:val="single"/>
        </w:rPr>
        <w:t>Removal</w:t>
      </w:r>
      <w:r w:rsidR="000E22B6" w:rsidRPr="00DF2FB1">
        <w:t xml:space="preserve">:  With the exception of the </w:t>
      </w:r>
      <w:r w:rsidR="008F2013">
        <w:t>p</w:t>
      </w:r>
      <w:r w:rsidR="000E22B6" w:rsidRPr="00DF2FB1">
        <w:t xml:space="preserve">astor, any member of the Official Board (including </w:t>
      </w:r>
      <w:r w:rsidR="008F2013">
        <w:t>o</w:t>
      </w:r>
      <w:r w:rsidR="000E22B6" w:rsidRPr="00DF2FB1">
        <w:t xml:space="preserve">fficers) may be removed </w:t>
      </w:r>
      <w:r w:rsidR="005071CE">
        <w:t>with or without</w:t>
      </w:r>
      <w:r w:rsidR="000E22B6" w:rsidRPr="00DF2FB1">
        <w:t xml:space="preserve"> cause </w:t>
      </w:r>
      <w:r w:rsidR="005071CE">
        <w:t xml:space="preserve">after prayerful deliberation </w:t>
      </w:r>
      <w:r w:rsidR="0035158F" w:rsidRPr="00DF2FB1">
        <w:t>by</w:t>
      </w:r>
      <w:r w:rsidR="008F2013">
        <w:t xml:space="preserve"> a</w:t>
      </w:r>
      <w:r w:rsidR="000E22B6" w:rsidRPr="00DF2FB1">
        <w:t xml:space="preserve"> two-thirds vote of those </w:t>
      </w:r>
      <w:r w:rsidR="005071CE">
        <w:t xml:space="preserve">members of the </w:t>
      </w:r>
      <w:r w:rsidR="00D60F87">
        <w:t>B</w:t>
      </w:r>
      <w:r w:rsidR="005071CE">
        <w:t xml:space="preserve">oard </w:t>
      </w:r>
      <w:r w:rsidR="000E22B6" w:rsidRPr="00DF2FB1">
        <w:t xml:space="preserve">constituting a quorum at any meeting of the </w:t>
      </w:r>
      <w:r w:rsidR="005071CE">
        <w:t>Official Board. Any di</w:t>
      </w:r>
      <w:r w:rsidR="0035158F">
        <w:t>rector</w:t>
      </w:r>
      <w:r w:rsidR="000E22B6" w:rsidRPr="00DF2FB1">
        <w:t xml:space="preserve"> so remove</w:t>
      </w:r>
      <w:r w:rsidR="005071CE">
        <w:t>d shall have no right to appeal and a person may be appoint</w:t>
      </w:r>
      <w:r w:rsidR="008F2013">
        <w:t>ed</w:t>
      </w:r>
      <w:r w:rsidR="005071CE">
        <w:t xml:space="preserve"> to replace the removed director as outlined in </w:t>
      </w:r>
      <w:r w:rsidR="008F2013">
        <w:t>B</w:t>
      </w:r>
      <w:r w:rsidR="005071CE">
        <w:t>ylaw</w:t>
      </w:r>
      <w:r w:rsidR="008F2013">
        <w:t>s Article VIII, Section 3, paragraph</w:t>
      </w:r>
      <w:r w:rsidR="005071CE">
        <w:t xml:space="preserve"> f. Vacancy above</w:t>
      </w:r>
      <w:r w:rsidR="00991BF8">
        <w:t>.</w:t>
      </w:r>
    </w:p>
    <w:p w14:paraId="53F777B0" w14:textId="16EB511F" w:rsidR="000E22B6" w:rsidRPr="00DF2FB1" w:rsidRDefault="000E22B6" w:rsidP="001F7ABB">
      <w:pPr>
        <w:pStyle w:val="ListParagraph"/>
      </w:pPr>
    </w:p>
    <w:p w14:paraId="328F38E8" w14:textId="0960F2E7" w:rsidR="000E22B6" w:rsidRPr="00DF2FB1" w:rsidRDefault="00F51ACF" w:rsidP="001F7ABB">
      <w:pPr>
        <w:pStyle w:val="Heading3"/>
      </w:pPr>
      <w:bookmarkStart w:id="45" w:name="_Toc172526958"/>
      <w:bookmarkStart w:id="46" w:name="_Toc104469909"/>
      <w:bookmarkStart w:id="47" w:name="_Hlk107224095"/>
      <w:r>
        <w:t xml:space="preserve">Section </w:t>
      </w:r>
      <w:r w:rsidR="00D940D9">
        <w:t>4</w:t>
      </w:r>
      <w:r w:rsidR="006D6DCB">
        <w:t xml:space="preserve">. </w:t>
      </w:r>
      <w:r w:rsidR="000E22B6" w:rsidRPr="00F25853">
        <w:t>Officers</w:t>
      </w:r>
      <w:bookmarkEnd w:id="45"/>
      <w:bookmarkEnd w:id="46"/>
    </w:p>
    <w:p w14:paraId="3B86F872" w14:textId="4B349694" w:rsidR="000E22B6" w:rsidRPr="00DF2FB1" w:rsidRDefault="00EE16D5" w:rsidP="00EE16D5">
      <w:pPr>
        <w:ind w:left="720" w:hanging="360"/>
      </w:pPr>
      <w:r>
        <w:t>a.</w:t>
      </w:r>
      <w:r>
        <w:tab/>
      </w:r>
      <w:r w:rsidR="000E22B6" w:rsidRPr="00DF2FB1">
        <w:t xml:space="preserve">Officers of this corporation shall consist of a </w:t>
      </w:r>
      <w:r w:rsidR="00E2431E">
        <w:t>p</w:t>
      </w:r>
      <w:r w:rsidR="000E22B6" w:rsidRPr="00DF2FB1">
        <w:t>resident</w:t>
      </w:r>
      <w:r w:rsidR="0035158F">
        <w:t xml:space="preserve"> (</w:t>
      </w:r>
      <w:r w:rsidR="00E2431E">
        <w:t>l</w:t>
      </w:r>
      <w:r w:rsidR="00306B05">
        <w:t xml:space="preserve">ead </w:t>
      </w:r>
      <w:r w:rsidR="00E2431E">
        <w:t>p</w:t>
      </w:r>
      <w:r w:rsidR="00306B05">
        <w:t>astor</w:t>
      </w:r>
      <w:r w:rsidR="0035158F">
        <w:t>)</w:t>
      </w:r>
      <w:r w:rsidR="000E22B6" w:rsidRPr="00DF2FB1">
        <w:t xml:space="preserve">, a </w:t>
      </w:r>
      <w:r w:rsidR="00E2431E">
        <w:t>v</w:t>
      </w:r>
      <w:r w:rsidR="000E22B6" w:rsidRPr="00DF2FB1">
        <w:t xml:space="preserve">ice </w:t>
      </w:r>
      <w:r w:rsidR="00E2431E">
        <w:t>p</w:t>
      </w:r>
      <w:r w:rsidR="000E22B6" w:rsidRPr="00DF2FB1">
        <w:t xml:space="preserve">resident, a </w:t>
      </w:r>
      <w:r w:rsidR="00E2431E">
        <w:t>s</w:t>
      </w:r>
      <w:r w:rsidR="000E22B6" w:rsidRPr="00DF2FB1">
        <w:t xml:space="preserve">ecretary, and a </w:t>
      </w:r>
      <w:r w:rsidR="00E2431E">
        <w:t>t</w:t>
      </w:r>
      <w:r w:rsidR="000E22B6" w:rsidRPr="00DF2FB1">
        <w:t>reasurer</w:t>
      </w:r>
      <w:r w:rsidR="006D6DCB">
        <w:t xml:space="preserve">. </w:t>
      </w:r>
      <w:r w:rsidR="000E22B6" w:rsidRPr="00DF2FB1">
        <w:t xml:space="preserve">Any two or more offices may be held by the same person except the offices of the </w:t>
      </w:r>
      <w:r w:rsidR="00E2431E">
        <w:t>p</w:t>
      </w:r>
      <w:r w:rsidR="000E22B6" w:rsidRPr="00DF2FB1">
        <w:t xml:space="preserve">resident and the </w:t>
      </w:r>
      <w:r w:rsidR="00E2431E">
        <w:t>s</w:t>
      </w:r>
      <w:r w:rsidR="000E22B6" w:rsidRPr="00DF2FB1">
        <w:t>ecretary.</w:t>
      </w:r>
      <w:r w:rsidR="00F45CA0">
        <w:t xml:space="preserve"> </w:t>
      </w:r>
      <w:r w:rsidR="00F45CA0" w:rsidRPr="00F45CA0">
        <w:t xml:space="preserve">The </w:t>
      </w:r>
      <w:r w:rsidR="00F45CA0">
        <w:t>p</w:t>
      </w:r>
      <w:r w:rsidR="00F45CA0" w:rsidRPr="00F45CA0">
        <w:t>astor shall hold only one corporate office</w:t>
      </w:r>
      <w:r w:rsidR="00F45CA0">
        <w:t>.</w:t>
      </w:r>
    </w:p>
    <w:bookmarkEnd w:id="47"/>
    <w:p w14:paraId="43F5F0ED" w14:textId="77777777" w:rsidR="000E22B6" w:rsidRPr="00DF2FB1" w:rsidRDefault="000E22B6" w:rsidP="00622D5B"/>
    <w:p w14:paraId="25E2F87E" w14:textId="0274E28F" w:rsidR="00FF5105" w:rsidRPr="00DF2FB1" w:rsidRDefault="00EE16D5" w:rsidP="00EE16D5">
      <w:pPr>
        <w:ind w:left="720" w:hanging="360"/>
      </w:pPr>
      <w:r>
        <w:t>b.</w:t>
      </w:r>
      <w:r>
        <w:tab/>
      </w:r>
      <w:r w:rsidR="000E22B6" w:rsidRPr="00DF2FB1">
        <w:t>All officers shall be members of the Board of Directors.</w:t>
      </w:r>
    </w:p>
    <w:p w14:paraId="58663232" w14:textId="77777777" w:rsidR="00991BF8" w:rsidRDefault="00991BF8" w:rsidP="001F7ABB">
      <w:bookmarkStart w:id="48" w:name="_Toc172526959"/>
    </w:p>
    <w:p w14:paraId="0F63CB73" w14:textId="02DF73AA" w:rsidR="000E22B6" w:rsidRDefault="0051293A" w:rsidP="00622D5B">
      <w:pPr>
        <w:pStyle w:val="Heading3"/>
      </w:pPr>
      <w:bookmarkStart w:id="49" w:name="_Toc104469910"/>
      <w:r>
        <w:t xml:space="preserve">Section </w:t>
      </w:r>
      <w:r w:rsidR="00D940D9">
        <w:t>5</w:t>
      </w:r>
      <w:r w:rsidR="006D6DCB">
        <w:t xml:space="preserve">. </w:t>
      </w:r>
      <w:r w:rsidR="009169B4">
        <w:t>Duties of the Lead Pastor/Corporate President</w:t>
      </w:r>
      <w:bookmarkEnd w:id="48"/>
      <w:bookmarkEnd w:id="49"/>
    </w:p>
    <w:p w14:paraId="0280ADCF" w14:textId="160A017A" w:rsidR="00D11749" w:rsidRPr="00CC6EDF" w:rsidRDefault="00D11749" w:rsidP="00622D5B">
      <w:pPr>
        <w:rPr>
          <w:i/>
          <w:color w:val="FF0000"/>
        </w:rPr>
      </w:pPr>
      <w:r w:rsidRPr="00CC6EDF">
        <w:rPr>
          <w:b/>
          <w:i/>
          <w:color w:val="FF0000"/>
        </w:rPr>
        <w:t>NOTE:</w:t>
      </w:r>
      <w:r w:rsidRPr="00CC6EDF">
        <w:rPr>
          <w:i/>
          <w:color w:val="FF0000"/>
        </w:rPr>
        <w:t xml:space="preserve">  Changes to this section should only be made in consultation with the </w:t>
      </w:r>
      <w:r w:rsidR="009073BE">
        <w:rPr>
          <w:i/>
          <w:color w:val="FF0000"/>
        </w:rPr>
        <w:t>d</w:t>
      </w:r>
      <w:r w:rsidR="001E3E1E">
        <w:rPr>
          <w:i/>
          <w:color w:val="FF0000"/>
        </w:rPr>
        <w:t>istrict/</w:t>
      </w:r>
      <w:r w:rsidR="009073BE">
        <w:rPr>
          <w:i/>
          <w:color w:val="FF0000"/>
        </w:rPr>
        <w:t>n</w:t>
      </w:r>
      <w:r w:rsidR="001E3E1E">
        <w:rPr>
          <w:i/>
          <w:color w:val="FF0000"/>
        </w:rPr>
        <w:t xml:space="preserve">etwork </w:t>
      </w:r>
      <w:r w:rsidR="009073BE">
        <w:rPr>
          <w:i/>
          <w:color w:val="FF0000"/>
        </w:rPr>
        <w:t>s</w:t>
      </w:r>
      <w:r w:rsidRPr="00CC6EDF">
        <w:rPr>
          <w:i/>
          <w:color w:val="FF0000"/>
        </w:rPr>
        <w:t>ecretary</w:t>
      </w:r>
      <w:r w:rsidR="00271E6B">
        <w:rPr>
          <w:i/>
          <w:color w:val="FF0000"/>
        </w:rPr>
        <w:t xml:space="preserve"> or designated </w:t>
      </w:r>
      <w:r w:rsidR="009073BE">
        <w:rPr>
          <w:i/>
          <w:color w:val="FF0000"/>
        </w:rPr>
        <w:t>o</w:t>
      </w:r>
      <w:r w:rsidR="00271E6B">
        <w:rPr>
          <w:i/>
          <w:color w:val="FF0000"/>
        </w:rPr>
        <w:t>fficial</w:t>
      </w:r>
      <w:r w:rsidRPr="00CC6EDF">
        <w:rPr>
          <w:i/>
          <w:color w:val="FF0000"/>
        </w:rPr>
        <w:t>.</w:t>
      </w:r>
    </w:p>
    <w:p w14:paraId="60AB8A71" w14:textId="639C0A85" w:rsidR="00271E6B" w:rsidRDefault="00EE16D5" w:rsidP="00EE16D5">
      <w:pPr>
        <w:ind w:left="720" w:hanging="360"/>
      </w:pPr>
      <w:r>
        <w:t>a.</w:t>
      </w:r>
      <w:r>
        <w:tab/>
      </w:r>
      <w:r w:rsidR="00271E6B">
        <w:t>T</w:t>
      </w:r>
      <w:r w:rsidR="00271E6B" w:rsidRPr="00DF2FB1">
        <w:t xml:space="preserve">he </w:t>
      </w:r>
      <w:r w:rsidR="009073BE">
        <w:t>p</w:t>
      </w:r>
      <w:r w:rsidR="00271E6B" w:rsidRPr="00DF2FB1">
        <w:t>astor shall be considered as the spiritual overseer of the church</w:t>
      </w:r>
      <w:r w:rsidR="00271E6B">
        <w:t xml:space="preserve">, </w:t>
      </w:r>
      <w:r w:rsidR="00A0554A">
        <w:t xml:space="preserve">shall </w:t>
      </w:r>
      <w:r w:rsidR="00271E6B">
        <w:t xml:space="preserve">provide vision, </w:t>
      </w:r>
      <w:r w:rsidR="00271E6B" w:rsidRPr="00DF2FB1">
        <w:t>and sh</w:t>
      </w:r>
      <w:r w:rsidR="00271E6B">
        <w:t>all facilitate the mission of the church</w:t>
      </w:r>
      <w:r w:rsidR="006D6DCB">
        <w:t xml:space="preserve">. </w:t>
      </w:r>
      <w:r w:rsidR="00271E6B" w:rsidRPr="00DF2FB1">
        <w:t xml:space="preserve">The </w:t>
      </w:r>
      <w:r w:rsidR="00A0554A">
        <w:t>l</w:t>
      </w:r>
      <w:r w:rsidR="00271E6B">
        <w:t xml:space="preserve">ead </w:t>
      </w:r>
      <w:r w:rsidR="00A0554A">
        <w:t>p</w:t>
      </w:r>
      <w:r w:rsidR="00271E6B">
        <w:t>astor</w:t>
      </w:r>
      <w:r w:rsidR="00271E6B" w:rsidRPr="00DF2FB1">
        <w:t xml:space="preserve"> shall not be amenable to the Board of Directors in these matters, although </w:t>
      </w:r>
      <w:r w:rsidR="006D6DCB">
        <w:t>he or she</w:t>
      </w:r>
      <w:r w:rsidR="00271E6B" w:rsidRPr="00DF2FB1">
        <w:t xml:space="preserve"> is </w:t>
      </w:r>
      <w:r w:rsidR="00271E6B">
        <w:t xml:space="preserve">amenable </w:t>
      </w:r>
      <w:r w:rsidR="00271E6B" w:rsidRPr="00DF2FB1">
        <w:t xml:space="preserve">to the </w:t>
      </w:r>
      <w:r w:rsidR="00A0554A">
        <w:t>di</w:t>
      </w:r>
      <w:r w:rsidR="00271E6B">
        <w:t>strict/</w:t>
      </w:r>
      <w:r w:rsidR="00A0554A">
        <w:t>n</w:t>
      </w:r>
      <w:r w:rsidR="00271E6B">
        <w:t>etwork</w:t>
      </w:r>
      <w:r w:rsidR="00271E6B" w:rsidRPr="00DF2FB1">
        <w:t xml:space="preserve"> and </w:t>
      </w:r>
      <w:r w:rsidR="00A0554A">
        <w:t>T</w:t>
      </w:r>
      <w:r w:rsidR="00271E6B" w:rsidRPr="00DF2FB1">
        <w:t>he General Council of the Assemblies of God</w:t>
      </w:r>
      <w:r w:rsidR="006D6DCB">
        <w:t xml:space="preserve">. </w:t>
      </w:r>
      <w:r w:rsidR="00271E6B" w:rsidRPr="00DF2FB1">
        <w:t xml:space="preserve">The </w:t>
      </w:r>
      <w:r w:rsidR="00A0554A">
        <w:t>p</w:t>
      </w:r>
      <w:r w:rsidR="00271E6B" w:rsidRPr="00DF2FB1">
        <w:t xml:space="preserve">astor </w:t>
      </w:r>
      <w:r w:rsidR="00271E6B">
        <w:t>shall</w:t>
      </w:r>
      <w:r w:rsidR="00271E6B" w:rsidRPr="00DF2FB1">
        <w:t>, however, listen to advice given from the Board of Directors, relying on the Holy Spirit for guidance.</w:t>
      </w:r>
      <w:r w:rsidR="00271E6B">
        <w:t xml:space="preserve"> In cases where there appears to be a conflict between the </w:t>
      </w:r>
      <w:r w:rsidR="00D60F87">
        <w:t>B</w:t>
      </w:r>
      <w:r w:rsidR="00271E6B">
        <w:t xml:space="preserve">oard and </w:t>
      </w:r>
      <w:r w:rsidR="00A0554A">
        <w:t>l</w:t>
      </w:r>
      <w:r w:rsidR="00271E6B">
        <w:t xml:space="preserve">ead </w:t>
      </w:r>
      <w:r w:rsidR="00A0554A">
        <w:t>p</w:t>
      </w:r>
      <w:r w:rsidR="00271E6B">
        <w:t>astor, either the Board of Directors or</w:t>
      </w:r>
      <w:r w:rsidR="00A0554A">
        <w:t xml:space="preserve"> the</w:t>
      </w:r>
      <w:r w:rsidR="00271E6B">
        <w:t xml:space="preserve"> </w:t>
      </w:r>
      <w:r w:rsidR="00A0554A">
        <w:t>l</w:t>
      </w:r>
      <w:r w:rsidR="00271E6B">
        <w:t xml:space="preserve">ead </w:t>
      </w:r>
      <w:r w:rsidR="00A0554A">
        <w:t>p</w:t>
      </w:r>
      <w:r w:rsidR="00271E6B">
        <w:t xml:space="preserve">astor may appeal to the </w:t>
      </w:r>
      <w:r w:rsidR="00A0554A">
        <w:t>d</w:t>
      </w:r>
      <w:r w:rsidR="00271E6B">
        <w:t>istrict/</w:t>
      </w:r>
      <w:r w:rsidR="00A0554A">
        <w:t>n</w:t>
      </w:r>
      <w:r w:rsidR="00271E6B">
        <w:t xml:space="preserve">etwork for counsel, mediation, or intervention as may be specified in the current </w:t>
      </w:r>
      <w:r w:rsidR="00A0554A">
        <w:t>d</w:t>
      </w:r>
      <w:r w:rsidR="00271E6B">
        <w:t>istrict/</w:t>
      </w:r>
      <w:r w:rsidR="00A0554A">
        <w:t>n</w:t>
      </w:r>
      <w:r w:rsidR="00271E6B">
        <w:t>etwork Bylaws or policies.</w:t>
      </w:r>
    </w:p>
    <w:p w14:paraId="5ED9F5EA" w14:textId="77777777" w:rsidR="00271E6B" w:rsidRPr="00DF2FB1" w:rsidRDefault="00271E6B" w:rsidP="00271E6B">
      <w:pPr>
        <w:pStyle w:val="ListParagraph"/>
      </w:pPr>
    </w:p>
    <w:p w14:paraId="7F5BDF90" w14:textId="6AEA0735" w:rsidR="009169B4" w:rsidRDefault="00EE16D5" w:rsidP="00EE16D5">
      <w:pPr>
        <w:ind w:left="720" w:hanging="360"/>
      </w:pPr>
      <w:r>
        <w:lastRenderedPageBreak/>
        <w:t>b.</w:t>
      </w:r>
      <w:r>
        <w:tab/>
      </w:r>
      <w:r w:rsidR="009169B4" w:rsidRPr="009169B4">
        <w:t xml:space="preserve">The </w:t>
      </w:r>
      <w:r w:rsidR="00A0554A">
        <w:t>l</w:t>
      </w:r>
      <w:r w:rsidR="00306B05">
        <w:t xml:space="preserve">ead </w:t>
      </w:r>
      <w:r w:rsidR="00A0554A">
        <w:t>p</w:t>
      </w:r>
      <w:r w:rsidR="00306B05">
        <w:t>astor</w:t>
      </w:r>
      <w:r w:rsidR="009169B4" w:rsidRPr="009169B4">
        <w:t xml:space="preserve"> shall be the </w:t>
      </w:r>
      <w:r w:rsidR="00A0554A">
        <w:t>p</w:t>
      </w:r>
      <w:r w:rsidR="009169B4" w:rsidRPr="009169B4">
        <w:t>resident of this corporation and shall act as chairman of all the business meetings of the church and of the Board of Directors.</w:t>
      </w:r>
    </w:p>
    <w:p w14:paraId="029CA0A9" w14:textId="77777777" w:rsidR="009169B4" w:rsidRDefault="009169B4" w:rsidP="00622D5B"/>
    <w:p w14:paraId="4DCC24EC" w14:textId="4994034B" w:rsidR="000E22B6" w:rsidRPr="009169B4" w:rsidRDefault="00EE16D5" w:rsidP="00EE16D5">
      <w:pPr>
        <w:ind w:left="720" w:hanging="360"/>
      </w:pPr>
      <w:r>
        <w:t>c.</w:t>
      </w:r>
      <w:r>
        <w:tab/>
      </w:r>
      <w:r w:rsidR="000E22B6" w:rsidRPr="009169B4">
        <w:t xml:space="preserve">The </w:t>
      </w:r>
      <w:r w:rsidR="00A0554A">
        <w:t>l</w:t>
      </w:r>
      <w:r w:rsidR="00306B05">
        <w:t xml:space="preserve">ead </w:t>
      </w:r>
      <w:r w:rsidR="00A0554A">
        <w:t>p</w:t>
      </w:r>
      <w:r w:rsidR="00306B05">
        <w:t>astor</w:t>
      </w:r>
      <w:r w:rsidR="000E22B6" w:rsidRPr="009169B4">
        <w:t xml:space="preserve"> </w:t>
      </w:r>
      <w:r w:rsidR="00AE7098" w:rsidRPr="009169B4">
        <w:t xml:space="preserve">may </w:t>
      </w:r>
      <w:r w:rsidR="000E22B6" w:rsidRPr="009169B4">
        <w:t>be a</w:t>
      </w:r>
      <w:r w:rsidR="00AE7098" w:rsidRPr="009169B4">
        <w:t>n ex</w:t>
      </w:r>
      <w:r w:rsidR="00A0554A">
        <w:t xml:space="preserve"> </w:t>
      </w:r>
      <w:r w:rsidR="00AE7098" w:rsidRPr="009169B4">
        <w:t>officio</w:t>
      </w:r>
      <w:r w:rsidR="000E22B6" w:rsidRPr="009169B4">
        <w:t xml:space="preserve"> member of all committees and departments.</w:t>
      </w:r>
    </w:p>
    <w:p w14:paraId="2BB14E0D" w14:textId="77777777" w:rsidR="000E22B6" w:rsidRPr="00DF2FB1" w:rsidRDefault="000E22B6" w:rsidP="00622D5B"/>
    <w:p w14:paraId="4C0C0ACF" w14:textId="0B8A2D57" w:rsidR="000E22B6" w:rsidRPr="00DF2FB1" w:rsidRDefault="00EE16D5" w:rsidP="00EE16D5">
      <w:pPr>
        <w:ind w:left="720" w:hanging="360"/>
      </w:pPr>
      <w:r>
        <w:t>d.</w:t>
      </w:r>
      <w:r>
        <w:tab/>
      </w:r>
      <w:r w:rsidR="000E22B6" w:rsidRPr="00DF2FB1">
        <w:t xml:space="preserve">The </w:t>
      </w:r>
      <w:r w:rsidR="00A0554A">
        <w:t>l</w:t>
      </w:r>
      <w:r w:rsidR="00306B05">
        <w:t xml:space="preserve">ead </w:t>
      </w:r>
      <w:r w:rsidR="00A0554A">
        <w:t>p</w:t>
      </w:r>
      <w:r w:rsidR="00306B05">
        <w:t>astor</w:t>
      </w:r>
      <w:r w:rsidR="000E22B6" w:rsidRPr="00DF2FB1">
        <w:t xml:space="preserve"> shall be authorized to perform any functions that may be customary for the offices that </w:t>
      </w:r>
      <w:r w:rsidR="006D6DCB">
        <w:t>he or she</w:t>
      </w:r>
      <w:r w:rsidR="000E22B6" w:rsidRPr="00DF2FB1">
        <w:t xml:space="preserve"> holds or as may be directed by the church or the Board of Directors</w:t>
      </w:r>
      <w:r w:rsidR="006D6DCB">
        <w:t xml:space="preserve">. </w:t>
      </w:r>
    </w:p>
    <w:p w14:paraId="749B1822" w14:textId="3A9B34AC" w:rsidR="000E22B6" w:rsidRPr="00DF2FB1" w:rsidRDefault="000E22B6" w:rsidP="00622D5B"/>
    <w:p w14:paraId="7CF9C649" w14:textId="5D094741" w:rsidR="000E22B6" w:rsidRDefault="00EE16D5" w:rsidP="00EE16D5">
      <w:pPr>
        <w:ind w:left="720" w:hanging="360"/>
      </w:pPr>
      <w:r>
        <w:t>e.</w:t>
      </w:r>
      <w:r>
        <w:tab/>
      </w:r>
      <w:r w:rsidR="000E22B6" w:rsidRPr="00DF2FB1">
        <w:t xml:space="preserve">The </w:t>
      </w:r>
      <w:r w:rsidR="00A0554A">
        <w:t>l</w:t>
      </w:r>
      <w:r w:rsidR="00306B05">
        <w:t xml:space="preserve">ead </w:t>
      </w:r>
      <w:r w:rsidR="00A0554A">
        <w:t>p</w:t>
      </w:r>
      <w:r w:rsidR="00306B05">
        <w:t>astor</w:t>
      </w:r>
      <w:r w:rsidR="000E22B6" w:rsidRPr="00DF2FB1">
        <w:t xml:space="preserve"> shall provide for all the services of </w:t>
      </w:r>
      <w:r w:rsidR="00AE7098" w:rsidRPr="00DF2FB1">
        <w:t>the church</w:t>
      </w:r>
      <w:r w:rsidR="000E22B6" w:rsidRPr="00DF2FB1">
        <w:t xml:space="preserve"> and shall </w:t>
      </w:r>
      <w:r w:rsidR="00A6379C" w:rsidRPr="00DF2FB1">
        <w:t>give oversight to all events</w:t>
      </w:r>
      <w:r w:rsidR="006D6DCB">
        <w:t xml:space="preserve">. </w:t>
      </w:r>
      <w:r w:rsidR="000E22B6" w:rsidRPr="00DF2FB1">
        <w:t xml:space="preserve">No person shall be invited to speak or preach in </w:t>
      </w:r>
      <w:r w:rsidR="00AE7098" w:rsidRPr="00DF2FB1">
        <w:t>the church</w:t>
      </w:r>
      <w:r w:rsidR="007D649A" w:rsidRPr="00DF2FB1">
        <w:t xml:space="preserve"> without the </w:t>
      </w:r>
      <w:r w:rsidR="00A0554A">
        <w:t>l</w:t>
      </w:r>
      <w:r w:rsidR="00306B05">
        <w:t xml:space="preserve">ead </w:t>
      </w:r>
      <w:r w:rsidR="00A0554A">
        <w:t>p</w:t>
      </w:r>
      <w:r w:rsidR="00306B05">
        <w:t>astor</w:t>
      </w:r>
      <w:r w:rsidR="00AE7098" w:rsidRPr="00DF2FB1">
        <w:t xml:space="preserve">’s </w:t>
      </w:r>
      <w:r w:rsidR="000E22B6" w:rsidRPr="00DF2FB1">
        <w:t>approval.</w:t>
      </w:r>
    </w:p>
    <w:p w14:paraId="54566BD0" w14:textId="77777777" w:rsidR="00A0554A" w:rsidRPr="00DF2FB1" w:rsidRDefault="00A0554A" w:rsidP="00A0554A"/>
    <w:p w14:paraId="17C00640" w14:textId="14C744DA" w:rsidR="000E22B6" w:rsidRPr="00DF2FB1" w:rsidRDefault="00F51ACF" w:rsidP="001F7ABB">
      <w:pPr>
        <w:pStyle w:val="Heading3"/>
      </w:pPr>
      <w:bookmarkStart w:id="50" w:name="_Toc172526960"/>
      <w:bookmarkStart w:id="51" w:name="_Toc104469911"/>
      <w:r>
        <w:t xml:space="preserve">Section </w:t>
      </w:r>
      <w:r w:rsidR="00D940D9">
        <w:t>6</w:t>
      </w:r>
      <w:r w:rsidR="006D6DCB">
        <w:t xml:space="preserve">. </w:t>
      </w:r>
      <w:r w:rsidR="000E22B6" w:rsidRPr="00F25853">
        <w:t xml:space="preserve">The </w:t>
      </w:r>
      <w:r w:rsidR="00306B05">
        <w:t>Lead Pastor</w:t>
      </w:r>
      <w:bookmarkEnd w:id="50"/>
      <w:bookmarkEnd w:id="51"/>
    </w:p>
    <w:p w14:paraId="6D17E6DA" w14:textId="744C7ED5" w:rsidR="00401CFC" w:rsidRDefault="00EE16D5" w:rsidP="00EE16D5">
      <w:pPr>
        <w:ind w:left="720" w:hanging="360"/>
      </w:pPr>
      <w:r>
        <w:t>a.</w:t>
      </w:r>
      <w:r>
        <w:tab/>
      </w:r>
      <w:r w:rsidR="000E22B6" w:rsidRPr="00401CFC">
        <w:rPr>
          <w:u w:val="single"/>
        </w:rPr>
        <w:t>Qualifications</w:t>
      </w:r>
      <w:r w:rsidR="000E22B6" w:rsidRPr="00DF2FB1">
        <w:t xml:space="preserve">:  The pastoral candidate shall be a </w:t>
      </w:r>
      <w:r w:rsidR="00870256">
        <w:t>credentialed minister</w:t>
      </w:r>
      <w:r w:rsidR="001C52F3">
        <w:t>,</w:t>
      </w:r>
      <w:r w:rsidR="00870256">
        <w:t xml:space="preserve"> currently a </w:t>
      </w:r>
      <w:r w:rsidR="000E22B6" w:rsidRPr="00DF2FB1">
        <w:t xml:space="preserve">member in good standing with </w:t>
      </w:r>
      <w:r>
        <w:t>T</w:t>
      </w:r>
      <w:r w:rsidR="000E22B6" w:rsidRPr="00DF2FB1">
        <w:t xml:space="preserve">he General Council of the Assemblies of </w:t>
      </w:r>
      <w:proofErr w:type="gramStart"/>
      <w:r w:rsidR="000E22B6" w:rsidRPr="00DF2FB1">
        <w:t>God</w:t>
      </w:r>
      <w:r w:rsidR="00306B05">
        <w:t>,</w:t>
      </w:r>
      <w:r w:rsidR="000E22B6" w:rsidRPr="00DF2FB1">
        <w:t xml:space="preserve"> and</w:t>
      </w:r>
      <w:proofErr w:type="gramEnd"/>
      <w:r w:rsidR="000E22B6" w:rsidRPr="00DF2FB1">
        <w:t xml:space="preserve"> shall comply with the scriptural and Assemblies of God standards for the ministry (</w:t>
      </w:r>
      <w:r w:rsidR="00992872">
        <w:t>1</w:t>
      </w:r>
      <w:r w:rsidR="000E22B6" w:rsidRPr="00DF2FB1">
        <w:t xml:space="preserve"> Timothy 3:2</w:t>
      </w:r>
      <w:r w:rsidR="00D654C4">
        <w:t>–</w:t>
      </w:r>
      <w:r w:rsidR="000E22B6" w:rsidRPr="00DF2FB1">
        <w:t>7</w:t>
      </w:r>
      <w:r w:rsidR="00992872">
        <w:t>;</w:t>
      </w:r>
      <w:r w:rsidR="000E22B6" w:rsidRPr="00DF2FB1">
        <w:t xml:space="preserve"> Titus 1:6</w:t>
      </w:r>
      <w:r w:rsidR="00D654C4">
        <w:t>–</w:t>
      </w:r>
      <w:r w:rsidR="000E22B6" w:rsidRPr="00DF2FB1">
        <w:t>9</w:t>
      </w:r>
      <w:r w:rsidR="00992872">
        <w:t>;</w:t>
      </w:r>
      <w:r w:rsidR="000E22B6" w:rsidRPr="00DF2FB1">
        <w:t xml:space="preserve"> </w:t>
      </w:r>
      <w:r w:rsidR="00992872">
        <w:t>1</w:t>
      </w:r>
      <w:r w:rsidR="000E22B6" w:rsidRPr="00DF2FB1">
        <w:t xml:space="preserve"> Peter 5:2</w:t>
      </w:r>
      <w:r w:rsidR="00D654C4">
        <w:t>–</w:t>
      </w:r>
      <w:r w:rsidR="000E22B6" w:rsidRPr="00DF2FB1">
        <w:t>3).</w:t>
      </w:r>
    </w:p>
    <w:p w14:paraId="76DABA29" w14:textId="77777777" w:rsidR="00EE16D5" w:rsidRDefault="00EE16D5" w:rsidP="00EE16D5">
      <w:pPr>
        <w:ind w:left="720" w:hanging="360"/>
      </w:pPr>
    </w:p>
    <w:p w14:paraId="14C44E23" w14:textId="637F8447" w:rsidR="000E22B6" w:rsidRDefault="00EE16D5" w:rsidP="00EE16D5">
      <w:pPr>
        <w:ind w:left="720" w:hanging="360"/>
      </w:pPr>
      <w:r>
        <w:t>b.</w:t>
      </w:r>
      <w:r>
        <w:tab/>
      </w:r>
      <w:r w:rsidR="000E22B6" w:rsidRPr="00401CFC">
        <w:rPr>
          <w:u w:val="single"/>
        </w:rPr>
        <w:t>Election</w:t>
      </w:r>
      <w:r w:rsidR="000E22B6" w:rsidRPr="00DF2FB1">
        <w:t xml:space="preserve">:  </w:t>
      </w:r>
      <w:r w:rsidR="00417270">
        <w:t>Following a</w:t>
      </w:r>
      <w:r w:rsidR="0054273D">
        <w:t>n affirmative</w:t>
      </w:r>
      <w:r w:rsidR="00417270">
        <w:t xml:space="preserve"> vote of the </w:t>
      </w:r>
      <w:r w:rsidR="00BF678A">
        <w:t>P</w:t>
      </w:r>
      <w:r w:rsidR="00417270">
        <w:t xml:space="preserve">astoral </w:t>
      </w:r>
      <w:r w:rsidR="00BF678A">
        <w:t>S</w:t>
      </w:r>
      <w:r w:rsidR="00417270">
        <w:t xml:space="preserve">election </w:t>
      </w:r>
      <w:r w:rsidR="00BF678A">
        <w:t>C</w:t>
      </w:r>
      <w:r w:rsidR="00417270">
        <w:t xml:space="preserve">ommittee to offer an official call to one candidate for the office of </w:t>
      </w:r>
      <w:r w:rsidR="00992872">
        <w:t>l</w:t>
      </w:r>
      <w:r w:rsidR="00306B05">
        <w:t xml:space="preserve">ead </w:t>
      </w:r>
      <w:r w:rsidR="00992872">
        <w:t>p</w:t>
      </w:r>
      <w:r w:rsidR="00306B05">
        <w:t>astor</w:t>
      </w:r>
      <w:r w:rsidR="00417270">
        <w:t xml:space="preserve">, a special business meeting shall be called for the purpose of a vote by the membership on said pastoral candidate. </w:t>
      </w:r>
      <w:r w:rsidR="00D920A1" w:rsidRPr="00401CFC">
        <w:rPr>
          <w:color w:val="000000"/>
        </w:rPr>
        <w:t>A two-thirds affirmative vote at a meeting with a quorum present and which is called for the purpose of electing a pastor shall be required for election.</w:t>
      </w:r>
    </w:p>
    <w:p w14:paraId="069CED40" w14:textId="77777777" w:rsidR="00D920A1" w:rsidRDefault="00D920A1" w:rsidP="00D920A1">
      <w:pPr>
        <w:pStyle w:val="ListParagraph"/>
      </w:pPr>
    </w:p>
    <w:p w14:paraId="09F9DD6E" w14:textId="2B261F01" w:rsidR="000E22B6" w:rsidRPr="00DF2FB1" w:rsidRDefault="00EE16D5" w:rsidP="00EE16D5">
      <w:pPr>
        <w:ind w:left="720" w:hanging="360"/>
      </w:pPr>
      <w:r>
        <w:t>c.</w:t>
      </w:r>
      <w:r>
        <w:tab/>
      </w:r>
      <w:r w:rsidR="000E22B6" w:rsidRPr="00622D5B">
        <w:rPr>
          <w:u w:val="single"/>
        </w:rPr>
        <w:t>Term of Office</w:t>
      </w:r>
      <w:r w:rsidR="000E22B6" w:rsidRPr="00DF2FB1">
        <w:t xml:space="preserve">:  The tenure of office for the </w:t>
      </w:r>
      <w:r w:rsidR="00992872">
        <w:t>p</w:t>
      </w:r>
      <w:r w:rsidR="000E22B6" w:rsidRPr="00DF2FB1">
        <w:t>astor</w:t>
      </w:r>
      <w:r w:rsidR="00DB6A61">
        <w:t xml:space="preserve"> shall be indefinite duration</w:t>
      </w:r>
      <w:r w:rsidR="00EF0212">
        <w:t xml:space="preserve"> or until removed</w:t>
      </w:r>
      <w:r w:rsidR="00DB6A61">
        <w:t>, with annual review and conversation regarding the pastor’s call</w:t>
      </w:r>
      <w:r w:rsidR="001C52F3">
        <w:t>, health, and performance</w:t>
      </w:r>
      <w:r w:rsidR="00DB6A61">
        <w:t xml:space="preserve"> between the pastor and </w:t>
      </w:r>
      <w:r w:rsidR="00BF678A">
        <w:t>B</w:t>
      </w:r>
      <w:r w:rsidR="00DB6A61">
        <w:t>oard.</w:t>
      </w:r>
    </w:p>
    <w:p w14:paraId="51B08566" w14:textId="77777777" w:rsidR="000E22B6" w:rsidRPr="00DF2FB1" w:rsidRDefault="000E22B6" w:rsidP="00622D5B"/>
    <w:p w14:paraId="7BFA7BFC" w14:textId="20ECA786" w:rsidR="000E22B6" w:rsidRPr="00DF2FB1" w:rsidRDefault="00EE16D5" w:rsidP="00EE16D5">
      <w:pPr>
        <w:ind w:left="720" w:hanging="360"/>
      </w:pPr>
      <w:r>
        <w:t>d.</w:t>
      </w:r>
      <w:r>
        <w:tab/>
      </w:r>
      <w:r w:rsidR="000E22B6" w:rsidRPr="00622D5B">
        <w:rPr>
          <w:u w:val="single"/>
        </w:rPr>
        <w:t>Vacancy</w:t>
      </w:r>
      <w:r w:rsidR="000E22B6" w:rsidRPr="00DF2FB1">
        <w:t xml:space="preserve">:  In the event of a vacancy in the pastorate, a </w:t>
      </w:r>
      <w:r w:rsidR="00992872">
        <w:t>p</w:t>
      </w:r>
      <w:r w:rsidR="000E22B6" w:rsidRPr="00DF2FB1">
        <w:t>astor shall be selected in the following manner:</w:t>
      </w:r>
    </w:p>
    <w:p w14:paraId="53735BE5" w14:textId="77777777" w:rsidR="000E22B6" w:rsidRPr="00DF2FB1" w:rsidRDefault="000E22B6" w:rsidP="00622D5B"/>
    <w:p w14:paraId="0B994905" w14:textId="1AAF30EA" w:rsidR="000E22B6" w:rsidRDefault="00992872" w:rsidP="00992872">
      <w:pPr>
        <w:ind w:left="1080" w:hanging="360"/>
      </w:pPr>
      <w:r>
        <w:t>(1)</w:t>
      </w:r>
      <w:r>
        <w:tab/>
      </w:r>
      <w:r w:rsidR="000E22B6" w:rsidRPr="00DF2FB1">
        <w:t xml:space="preserve">The Board of Directors shall immediately contact the </w:t>
      </w:r>
      <w:r>
        <w:t>d</w:t>
      </w:r>
      <w:r w:rsidR="00355C47">
        <w:t>istrict/</w:t>
      </w:r>
      <w:r>
        <w:t>n</w:t>
      </w:r>
      <w:r w:rsidR="00355C47">
        <w:t>etwork</w:t>
      </w:r>
      <w:r w:rsidR="000E22B6" w:rsidRPr="00DF2FB1">
        <w:t xml:space="preserve"> for </w:t>
      </w:r>
      <w:r w:rsidR="00D1187E">
        <w:t>counsel a</w:t>
      </w:r>
      <w:r w:rsidR="000E22B6" w:rsidRPr="00DF2FB1">
        <w:t xml:space="preserve">nd recommendations as to appropriate </w:t>
      </w:r>
      <w:r w:rsidR="00D1187E">
        <w:t xml:space="preserve">procedures and potential </w:t>
      </w:r>
      <w:r w:rsidR="000E22B6" w:rsidRPr="00DF2FB1">
        <w:t>candidates</w:t>
      </w:r>
      <w:r w:rsidR="006D6DCB">
        <w:t xml:space="preserve">. </w:t>
      </w:r>
      <w:r w:rsidR="00D1187E">
        <w:t xml:space="preserve">The church shall follow </w:t>
      </w:r>
      <w:r w:rsidR="00271E6B">
        <w:t>g</w:t>
      </w:r>
      <w:r w:rsidR="00D1187E">
        <w:t xml:space="preserve">uidelines for </w:t>
      </w:r>
      <w:r w:rsidR="00271E6B">
        <w:t>s</w:t>
      </w:r>
      <w:r w:rsidR="00D1187E">
        <w:t xml:space="preserve">electing a </w:t>
      </w:r>
      <w:r w:rsidR="00271E6B">
        <w:t>p</w:t>
      </w:r>
      <w:r w:rsidR="00D1187E">
        <w:t xml:space="preserve">astor as </w:t>
      </w:r>
      <w:r w:rsidR="001C52F3">
        <w:t xml:space="preserve">may be </w:t>
      </w:r>
      <w:r w:rsidR="00D1187E">
        <w:t>published</w:t>
      </w:r>
      <w:r w:rsidR="00271E6B">
        <w:t xml:space="preserve"> or recommended</w:t>
      </w:r>
      <w:r w:rsidR="00D1187E">
        <w:t xml:space="preserve"> by the </w:t>
      </w:r>
      <w:r>
        <w:t>d</w:t>
      </w:r>
      <w:r w:rsidR="00355C47">
        <w:t>istrict/</w:t>
      </w:r>
      <w:r>
        <w:t>n</w:t>
      </w:r>
      <w:r w:rsidR="00355C47">
        <w:t>etwork</w:t>
      </w:r>
      <w:r w:rsidR="00D1187E">
        <w:t xml:space="preserve">. </w:t>
      </w:r>
      <w:r w:rsidR="000E22B6" w:rsidRPr="00DF2FB1">
        <w:t xml:space="preserve">They shall coordinate with and be amenable to the </w:t>
      </w:r>
      <w:r>
        <w:t>d</w:t>
      </w:r>
      <w:r w:rsidR="00355C47">
        <w:t>istrict/</w:t>
      </w:r>
      <w:r>
        <w:t>ne</w:t>
      </w:r>
      <w:r w:rsidR="00355C47">
        <w:t>twork</w:t>
      </w:r>
      <w:r w:rsidR="00D1187E">
        <w:t xml:space="preserve"> </w:t>
      </w:r>
      <w:r>
        <w:t>e</w:t>
      </w:r>
      <w:r w:rsidR="00D1187E">
        <w:t xml:space="preserve">xecutive </w:t>
      </w:r>
      <w:r>
        <w:t>o</w:t>
      </w:r>
      <w:r w:rsidR="00D1187E">
        <w:t xml:space="preserve">fficers’ </w:t>
      </w:r>
      <w:r w:rsidR="000E22B6" w:rsidRPr="00DF2FB1">
        <w:t>recommendation</w:t>
      </w:r>
      <w:r w:rsidR="00FF5105" w:rsidRPr="00DF2FB1">
        <w:t>s regarding a</w:t>
      </w:r>
      <w:r w:rsidR="00D1187E">
        <w:t>n interim pastor</w:t>
      </w:r>
      <w:r w:rsidR="00271E6B">
        <w:t xml:space="preserve"> </w:t>
      </w:r>
      <w:r w:rsidR="00271E6B" w:rsidRPr="00AC52EB">
        <w:rPr>
          <w:iCs/>
        </w:rPr>
        <w:t>(who should agree not to be considered as a candidate)</w:t>
      </w:r>
      <w:r w:rsidR="000E22B6" w:rsidRPr="00DF2FB1">
        <w:t>.</w:t>
      </w:r>
      <w:r w:rsidR="00D1187E">
        <w:t xml:space="preserve"> A Pastoral Search Committee may be selected to conduct the pastoral </w:t>
      </w:r>
      <w:proofErr w:type="gramStart"/>
      <w:r w:rsidR="00D1187E">
        <w:t>search</w:t>
      </w:r>
      <w:proofErr w:type="gramEnd"/>
      <w:r w:rsidR="00D1187E">
        <w:t xml:space="preserve"> or the Board of Directors may function in this capacity. </w:t>
      </w:r>
    </w:p>
    <w:p w14:paraId="1292FCB7" w14:textId="77777777" w:rsidR="009169B4" w:rsidRDefault="009169B4" w:rsidP="00622D5B"/>
    <w:p w14:paraId="2BF5BF4A" w14:textId="73F56B93" w:rsidR="009169B4" w:rsidRPr="00DF2FB1" w:rsidRDefault="00992872" w:rsidP="00992872">
      <w:pPr>
        <w:ind w:left="1080" w:hanging="360"/>
      </w:pPr>
      <w:r>
        <w:t>(2)</w:t>
      </w:r>
      <w:r>
        <w:tab/>
      </w:r>
      <w:r w:rsidR="009169B4">
        <w:t xml:space="preserve">Candidates who are not credentialed with </w:t>
      </w:r>
      <w:r w:rsidR="00EE16D5">
        <w:t>The General Council of the Assemblies of God</w:t>
      </w:r>
      <w:r w:rsidR="009169B4">
        <w:t xml:space="preserve"> are unqualified and should not be given consideration by the </w:t>
      </w:r>
      <w:r>
        <w:t>P</w:t>
      </w:r>
      <w:r w:rsidR="009169B4">
        <w:t xml:space="preserve">astoral </w:t>
      </w:r>
      <w:r>
        <w:t>S</w:t>
      </w:r>
      <w:r w:rsidR="009169B4">
        <w:t xml:space="preserve">earch </w:t>
      </w:r>
      <w:r>
        <w:t>C</w:t>
      </w:r>
      <w:r w:rsidR="009169B4">
        <w:t>ommittee. Any exce</w:t>
      </w:r>
      <w:r w:rsidR="001C52F3">
        <w:t xml:space="preserve">ption must be cleared with the </w:t>
      </w:r>
      <w:r>
        <w:t>d</w:t>
      </w:r>
      <w:r w:rsidR="001C52F3">
        <w:t>istrict/</w:t>
      </w:r>
      <w:r>
        <w:t>n</w:t>
      </w:r>
      <w:r w:rsidR="001C52F3">
        <w:t xml:space="preserve">etwork </w:t>
      </w:r>
      <w:r>
        <w:t>e</w:t>
      </w:r>
      <w:r w:rsidR="009169B4">
        <w:t xml:space="preserve">xecutive </w:t>
      </w:r>
      <w:r>
        <w:t>o</w:t>
      </w:r>
      <w:r w:rsidR="009169B4">
        <w:t>fficers with a reasonable assurance that the person will qualify for credentials and go through the process for receiving such.</w:t>
      </w:r>
    </w:p>
    <w:p w14:paraId="0DB84650" w14:textId="77777777" w:rsidR="000E22B6" w:rsidRPr="00DF2FB1" w:rsidRDefault="000E22B6" w:rsidP="00622D5B"/>
    <w:p w14:paraId="716E2907" w14:textId="0FD4517B" w:rsidR="000E22B6" w:rsidRPr="00DF2FB1" w:rsidRDefault="00992872" w:rsidP="00992872">
      <w:pPr>
        <w:ind w:left="1080" w:hanging="360"/>
      </w:pPr>
      <w:r>
        <w:t>(3)</w:t>
      </w:r>
      <w:r>
        <w:tab/>
      </w:r>
      <w:r w:rsidR="000E22B6" w:rsidRPr="00DF2FB1">
        <w:t>One candidate shall be selected from those considered</w:t>
      </w:r>
      <w:r w:rsidR="0054273D">
        <w:t xml:space="preserve"> by at least a majority vote of the </w:t>
      </w:r>
      <w:r w:rsidR="0039683F">
        <w:t>P</w:t>
      </w:r>
      <w:r w:rsidR="0054273D">
        <w:t xml:space="preserve">astoral </w:t>
      </w:r>
      <w:r w:rsidR="0039683F">
        <w:t>S</w:t>
      </w:r>
      <w:r w:rsidR="0054273D">
        <w:t xml:space="preserve">earch </w:t>
      </w:r>
      <w:r w:rsidR="0039683F">
        <w:t>C</w:t>
      </w:r>
      <w:r w:rsidR="0054273D">
        <w:t xml:space="preserve">ommittee or </w:t>
      </w:r>
      <w:r w:rsidR="0039683F">
        <w:t>B</w:t>
      </w:r>
      <w:r w:rsidR="0054273D">
        <w:t xml:space="preserve">oard of </w:t>
      </w:r>
      <w:proofErr w:type="gramStart"/>
      <w:r w:rsidR="0039683F">
        <w:t>D</w:t>
      </w:r>
      <w:r w:rsidR="0054273D">
        <w:t>irectors,</w:t>
      </w:r>
      <w:r w:rsidR="000E22B6" w:rsidRPr="00DF2FB1">
        <w:t xml:space="preserve"> and</w:t>
      </w:r>
      <w:proofErr w:type="gramEnd"/>
      <w:r w:rsidR="000E22B6" w:rsidRPr="00DF2FB1">
        <w:t xml:space="preserve"> as</w:t>
      </w:r>
      <w:r w:rsidR="00D1187E">
        <w:t>ked to present his</w:t>
      </w:r>
      <w:r w:rsidR="0039683F">
        <w:t xml:space="preserve"> or </w:t>
      </w:r>
      <w:r w:rsidR="00D1187E">
        <w:t>her ministry to the congregation.</w:t>
      </w:r>
    </w:p>
    <w:p w14:paraId="2A28D3B3" w14:textId="77777777" w:rsidR="000E22B6" w:rsidRPr="00DF2FB1" w:rsidRDefault="000E22B6" w:rsidP="00622D5B"/>
    <w:p w14:paraId="7B4E5211" w14:textId="551CCDF5" w:rsidR="000E22B6" w:rsidRPr="00DF2FB1" w:rsidRDefault="00992872" w:rsidP="00992872">
      <w:pPr>
        <w:ind w:left="1080" w:hanging="360"/>
      </w:pPr>
      <w:r>
        <w:t>(4)</w:t>
      </w:r>
      <w:r>
        <w:tab/>
      </w:r>
      <w:r w:rsidR="000E22B6" w:rsidRPr="00DF2FB1">
        <w:t>Said candidate shall be elected as noted in</w:t>
      </w:r>
      <w:r w:rsidR="0039683F">
        <w:t xml:space="preserve"> Section</w:t>
      </w:r>
      <w:r w:rsidR="000E22B6" w:rsidRPr="00DF2FB1">
        <w:t xml:space="preserve"> </w:t>
      </w:r>
      <w:r w:rsidR="00AC52EB">
        <w:t>6</w:t>
      </w:r>
      <w:r w:rsidR="0039683F">
        <w:t>, paragraph</w:t>
      </w:r>
      <w:r w:rsidR="000E22B6" w:rsidRPr="00DF2FB1">
        <w:t xml:space="preserve"> b of this Article.</w:t>
      </w:r>
    </w:p>
    <w:p w14:paraId="06AF406E" w14:textId="77777777" w:rsidR="000E22B6" w:rsidRPr="00DF2FB1" w:rsidRDefault="000E22B6" w:rsidP="00622D5B"/>
    <w:p w14:paraId="0C475EF5" w14:textId="394C7C3C" w:rsidR="000E22B6" w:rsidRPr="00DF2FB1" w:rsidRDefault="00EE16D5" w:rsidP="00EE16D5">
      <w:pPr>
        <w:ind w:left="720" w:hanging="360"/>
      </w:pPr>
      <w:r>
        <w:t>e.</w:t>
      </w:r>
      <w:r>
        <w:tab/>
      </w:r>
      <w:r w:rsidR="000E22B6" w:rsidRPr="00622D5B">
        <w:rPr>
          <w:u w:val="single"/>
        </w:rPr>
        <w:t>Resignation</w:t>
      </w:r>
      <w:r w:rsidR="000E22B6" w:rsidRPr="00DF2FB1">
        <w:t xml:space="preserve">:  It is recommended that the </w:t>
      </w:r>
      <w:r w:rsidR="002049F8">
        <w:t>p</w:t>
      </w:r>
      <w:r w:rsidR="000E22B6" w:rsidRPr="00DF2FB1">
        <w:t xml:space="preserve">astor give thirty (30) days </w:t>
      </w:r>
      <w:r w:rsidR="00870256">
        <w:t xml:space="preserve">or more </w:t>
      </w:r>
      <w:r w:rsidR="000E22B6" w:rsidRPr="00DF2FB1">
        <w:t>notice of intent to resign</w:t>
      </w:r>
      <w:r w:rsidR="006D6DCB">
        <w:t xml:space="preserve">. </w:t>
      </w:r>
      <w:r w:rsidR="000E22B6" w:rsidRPr="00DF2FB1">
        <w:t xml:space="preserve">Resignations shall be submitted </w:t>
      </w:r>
      <w:r w:rsidR="00870256">
        <w:t xml:space="preserve">in writing </w:t>
      </w:r>
      <w:r w:rsidR="000E22B6" w:rsidRPr="00DF2FB1">
        <w:t xml:space="preserve">to the official corporate </w:t>
      </w:r>
      <w:r w:rsidR="00870256">
        <w:t xml:space="preserve">Board, addressed to the corporate </w:t>
      </w:r>
      <w:r w:rsidR="002049F8">
        <w:t>s</w:t>
      </w:r>
      <w:r w:rsidR="000E22B6" w:rsidRPr="00DF2FB1">
        <w:t>ecretary</w:t>
      </w:r>
      <w:r w:rsidR="006D6DCB">
        <w:t xml:space="preserve">. </w:t>
      </w:r>
      <w:r w:rsidR="00870256">
        <w:t xml:space="preserve">The letter of resignation should stipulate an intended effective date. </w:t>
      </w:r>
      <w:r w:rsidR="000E22B6" w:rsidRPr="00DF2FB1">
        <w:t xml:space="preserve">The Board of Directors </w:t>
      </w:r>
      <w:r w:rsidR="00870256">
        <w:t xml:space="preserve">should </w:t>
      </w:r>
      <w:r w:rsidR="000E22B6" w:rsidRPr="00DF2FB1">
        <w:t xml:space="preserve">take </w:t>
      </w:r>
      <w:r w:rsidR="00870256">
        <w:t>o</w:t>
      </w:r>
      <w:r w:rsidR="000E22B6" w:rsidRPr="00DF2FB1">
        <w:t xml:space="preserve">fficial action to receive </w:t>
      </w:r>
      <w:r w:rsidR="00870256">
        <w:t xml:space="preserve">and accept a letter of resignation, and in so doing should also confirm the effective date, along with any regrets, severance, compensation, details, or duties up to and/or beyond the effective date. </w:t>
      </w:r>
    </w:p>
    <w:p w14:paraId="291289D0" w14:textId="77777777" w:rsidR="000E22B6" w:rsidRPr="00DF2FB1" w:rsidRDefault="000E22B6" w:rsidP="00622D5B"/>
    <w:p w14:paraId="473DBBDE" w14:textId="30E21A68" w:rsidR="000E22B6" w:rsidRPr="00DF2FB1" w:rsidRDefault="00EE16D5" w:rsidP="00EE16D5">
      <w:pPr>
        <w:ind w:left="720" w:hanging="360"/>
      </w:pPr>
      <w:r>
        <w:t>f.</w:t>
      </w:r>
      <w:r>
        <w:tab/>
      </w:r>
      <w:r w:rsidR="000E22B6" w:rsidRPr="001F7ABB">
        <w:rPr>
          <w:u w:val="single"/>
        </w:rPr>
        <w:t>Removal</w:t>
      </w:r>
    </w:p>
    <w:p w14:paraId="265CFC2E" w14:textId="77777777" w:rsidR="000E22B6" w:rsidRPr="00DF2FB1" w:rsidRDefault="000E22B6" w:rsidP="00622D5B"/>
    <w:p w14:paraId="584343F5" w14:textId="5CE6773B" w:rsidR="000E22B6" w:rsidRPr="00DF2FB1" w:rsidRDefault="002049F8" w:rsidP="002049F8">
      <w:pPr>
        <w:ind w:left="1080" w:hanging="360"/>
      </w:pPr>
      <w:r>
        <w:t>(1)</w:t>
      </w:r>
      <w:r>
        <w:tab/>
      </w:r>
      <w:r w:rsidR="000E22B6" w:rsidRPr="002049F8">
        <w:rPr>
          <w:u w:val="single"/>
        </w:rPr>
        <w:t>Cause</w:t>
      </w:r>
      <w:r w:rsidR="000E22B6" w:rsidRPr="00DF2FB1">
        <w:t>:  Pastors may be removed for cause</w:t>
      </w:r>
      <w:r w:rsidR="006F7557" w:rsidRPr="00DF2FB1">
        <w:t xml:space="preserve"> </w:t>
      </w:r>
      <w:r w:rsidR="00CF136D">
        <w:t xml:space="preserve">or by action of the voting membership </w:t>
      </w:r>
      <w:r>
        <w:t>[</w:t>
      </w:r>
      <w:r w:rsidR="00CF136D" w:rsidRPr="002049F8">
        <w:rPr>
          <w:i/>
          <w:iCs/>
        </w:rPr>
        <w:t>see</w:t>
      </w:r>
      <w:r w:rsidR="00CF136D">
        <w:t xml:space="preserve"> </w:t>
      </w:r>
      <w:r>
        <w:t>Article VIII, Section 6, paragraph f, subparagraph (4)]</w:t>
      </w:r>
      <w:r w:rsidR="00CF136D">
        <w:t>.</w:t>
      </w:r>
    </w:p>
    <w:p w14:paraId="2792E047" w14:textId="77777777" w:rsidR="000E22B6" w:rsidRPr="00DF2FB1" w:rsidRDefault="000E22B6" w:rsidP="00622D5B"/>
    <w:p w14:paraId="0DB74684" w14:textId="24CEE90A" w:rsidR="000E22B6" w:rsidRDefault="002049F8" w:rsidP="002049F8">
      <w:pPr>
        <w:ind w:left="1080" w:hanging="360"/>
      </w:pPr>
      <w:r>
        <w:t>(2)</w:t>
      </w:r>
      <w:r>
        <w:tab/>
      </w:r>
      <w:r w:rsidR="000E22B6" w:rsidRPr="002049F8">
        <w:rPr>
          <w:u w:val="single"/>
        </w:rPr>
        <w:t>Investigation</w:t>
      </w:r>
      <w:r w:rsidR="000E22B6" w:rsidRPr="00DF2FB1">
        <w:t xml:space="preserve">:  In the event charges based on grounds for cause are </w:t>
      </w:r>
      <w:r w:rsidR="00CF136D">
        <w:t xml:space="preserve">brought </w:t>
      </w:r>
      <w:r w:rsidR="000E22B6" w:rsidRPr="00DF2FB1">
        <w:t xml:space="preserve">against the </w:t>
      </w:r>
      <w:r w:rsidR="004D6869">
        <w:t>p</w:t>
      </w:r>
      <w:r w:rsidR="000E22B6" w:rsidRPr="00DF2FB1">
        <w:t>astor, a preliminary investigation shall be cond</w:t>
      </w:r>
      <w:r w:rsidR="00C13A35">
        <w:t xml:space="preserve">ucted by the Board of Directors. </w:t>
      </w:r>
    </w:p>
    <w:p w14:paraId="0C27B9B0" w14:textId="77777777" w:rsidR="004F3BEF" w:rsidRPr="00DF2FB1" w:rsidRDefault="004F3BEF" w:rsidP="004F3BEF">
      <w:pPr>
        <w:pStyle w:val="ListParagraph"/>
        <w:ind w:left="1080"/>
      </w:pPr>
    </w:p>
    <w:p w14:paraId="0AD4451D" w14:textId="0DC9923C" w:rsidR="004F3BEF" w:rsidRDefault="004D6869" w:rsidP="002049F8">
      <w:pPr>
        <w:ind w:left="1080" w:hanging="360"/>
      </w:pPr>
      <w:r>
        <w:t>(3)</w:t>
      </w:r>
      <w:r>
        <w:tab/>
      </w:r>
      <w:r w:rsidR="000E22B6" w:rsidRPr="004D6869">
        <w:rPr>
          <w:u w:val="single"/>
        </w:rPr>
        <w:t>Notice</w:t>
      </w:r>
      <w:r w:rsidR="000E22B6" w:rsidRPr="00DF2FB1">
        <w:t xml:space="preserve">:  </w:t>
      </w:r>
      <w:r w:rsidR="004F3BEF">
        <w:t xml:space="preserve">If such charges indicate possible violations of doctrinal, sexual, moral, or ethical standards for an Assemblies of God minister, the board shall immediately notify the </w:t>
      </w:r>
      <w:r>
        <w:t>district/network e</w:t>
      </w:r>
      <w:r w:rsidR="004F3BEF">
        <w:t xml:space="preserve">xecutive </w:t>
      </w:r>
      <w:r>
        <w:t>o</w:t>
      </w:r>
      <w:r w:rsidR="004F3BEF">
        <w:t xml:space="preserve">fficers who shall </w:t>
      </w:r>
      <w:proofErr w:type="gramStart"/>
      <w:r w:rsidR="004F3BEF">
        <w:t>conduct an investigation</w:t>
      </w:r>
      <w:proofErr w:type="gramEnd"/>
      <w:r w:rsidR="004F3BEF">
        <w:t xml:space="preserve"> and determine if the pastor is able to continue in office or</w:t>
      </w:r>
      <w:r>
        <w:t xml:space="preserve"> should</w:t>
      </w:r>
      <w:r w:rsidR="004F3BEF">
        <w:t xml:space="preserve"> face disciplinary charges and notify the </w:t>
      </w:r>
      <w:r>
        <w:t>B</w:t>
      </w:r>
      <w:r w:rsidR="004F3BEF">
        <w:t xml:space="preserve">oard of </w:t>
      </w:r>
      <w:r>
        <w:t>D</w:t>
      </w:r>
      <w:r w:rsidR="004F3BEF">
        <w:t xml:space="preserve">irectors of such action in either case. </w:t>
      </w:r>
      <w:r w:rsidR="00C13A35">
        <w:t xml:space="preserve">If there does not appear to be immediate cause to contact the </w:t>
      </w:r>
      <w:r>
        <w:t>district/network</w:t>
      </w:r>
      <w:r w:rsidR="00C13A35">
        <w:t>, t</w:t>
      </w:r>
      <w:r w:rsidR="000E22B6" w:rsidRPr="00DF2FB1">
        <w:t xml:space="preserve">he Board of Directors shall determine the facts as best they can, recording </w:t>
      </w:r>
      <w:r w:rsidR="00C13A35">
        <w:t xml:space="preserve">the </w:t>
      </w:r>
      <w:r w:rsidR="000E22B6" w:rsidRPr="00DF2FB1">
        <w:t>same</w:t>
      </w:r>
      <w:r w:rsidR="006D6DCB">
        <w:t xml:space="preserve">. </w:t>
      </w:r>
      <w:r w:rsidR="000E22B6" w:rsidRPr="00DF2FB1">
        <w:t xml:space="preserve">If </w:t>
      </w:r>
      <w:r w:rsidR="00D1187E">
        <w:t>allegations</w:t>
      </w:r>
      <w:r w:rsidR="000E22B6" w:rsidRPr="00DF2FB1">
        <w:t xml:space="preserve"> supporting the complaint are </w:t>
      </w:r>
      <w:r w:rsidR="00E239F6" w:rsidRPr="00DF2FB1">
        <w:t>determined groundless</w:t>
      </w:r>
      <w:r w:rsidR="000E22B6" w:rsidRPr="00DF2FB1">
        <w:t>, it shall be dismissed</w:t>
      </w:r>
      <w:r w:rsidR="004F3BEF">
        <w:t xml:space="preserve">. </w:t>
      </w:r>
      <w:proofErr w:type="gramStart"/>
      <w:r w:rsidR="000E22B6" w:rsidRPr="00DF2FB1">
        <w:t>In the event that</w:t>
      </w:r>
      <w:proofErr w:type="gramEnd"/>
      <w:r w:rsidR="000E22B6" w:rsidRPr="00DF2FB1">
        <w:t xml:space="preserve"> facts supporting the complaint have some merit, </w:t>
      </w:r>
      <w:r w:rsidR="003D2D14">
        <w:t xml:space="preserve">the Board of Directors shall consult with the </w:t>
      </w:r>
      <w:r>
        <w:t>d</w:t>
      </w:r>
      <w:r w:rsidR="00355C47">
        <w:t>istrict/</w:t>
      </w:r>
      <w:r>
        <w:t>n</w:t>
      </w:r>
      <w:r w:rsidR="00355C47">
        <w:t>etwork</w:t>
      </w:r>
      <w:r w:rsidR="003D2D14">
        <w:t xml:space="preserve"> for counsel, mediation, or intervention. A </w:t>
      </w:r>
      <w:r w:rsidR="000E22B6" w:rsidRPr="00DF2FB1">
        <w:t xml:space="preserve">preliminary hearing shall </w:t>
      </w:r>
      <w:r w:rsidR="00C13A35">
        <w:t xml:space="preserve">then </w:t>
      </w:r>
      <w:r w:rsidR="000E22B6" w:rsidRPr="00DF2FB1">
        <w:t xml:space="preserve">be conducted before the Board of Directors with a designated representative from the </w:t>
      </w:r>
      <w:r>
        <w:t>d</w:t>
      </w:r>
      <w:r w:rsidR="00355C47">
        <w:t>istrict/</w:t>
      </w:r>
      <w:r>
        <w:t>n</w:t>
      </w:r>
      <w:r w:rsidR="00355C47">
        <w:t>etwork</w:t>
      </w:r>
      <w:r w:rsidR="000E22B6" w:rsidRPr="00DF2FB1">
        <w:t xml:space="preserve"> presiding as chair</w:t>
      </w:r>
      <w:r w:rsidR="00D1187E">
        <w:t>person</w:t>
      </w:r>
      <w:r w:rsidR="006D6DCB">
        <w:t xml:space="preserve">. </w:t>
      </w:r>
      <w:r w:rsidR="00D1187E">
        <w:t xml:space="preserve">If the preliminary hearing reveals substantive issues </w:t>
      </w:r>
      <w:r w:rsidR="003D2D14">
        <w:t>and such issues</w:t>
      </w:r>
      <w:r w:rsidR="00D1187E">
        <w:t xml:space="preserve"> could affect the minister’</w:t>
      </w:r>
      <w:r w:rsidR="003D2D14">
        <w:t xml:space="preserve">s credentials, it </w:t>
      </w:r>
      <w:r w:rsidR="00D1187E">
        <w:t xml:space="preserve">becomes the responsibility of the </w:t>
      </w:r>
      <w:r>
        <w:t>d</w:t>
      </w:r>
      <w:r w:rsidR="00355C47">
        <w:t>istrict/</w:t>
      </w:r>
      <w:r>
        <w:t>n</w:t>
      </w:r>
      <w:r w:rsidR="00355C47">
        <w:t>etwork</w:t>
      </w:r>
      <w:r w:rsidR="00D1187E">
        <w:t xml:space="preserve"> to </w:t>
      </w:r>
      <w:r w:rsidR="00E239F6">
        <w:t xml:space="preserve">further </w:t>
      </w:r>
      <w:r w:rsidR="00D1187E">
        <w:t>investigate, discipline, or resolve</w:t>
      </w:r>
      <w:r w:rsidR="006D6DCB">
        <w:t xml:space="preserve">. </w:t>
      </w:r>
      <w:r w:rsidR="00E239F6">
        <w:t xml:space="preserve">Notice of the outcome of said investigation shall be made to the </w:t>
      </w:r>
      <w:r w:rsidR="00537B5A">
        <w:t>O</w:t>
      </w:r>
      <w:r w:rsidR="007D3722">
        <w:t xml:space="preserve">fficial </w:t>
      </w:r>
      <w:r w:rsidR="00537B5A">
        <w:t>B</w:t>
      </w:r>
      <w:r w:rsidR="007D3722">
        <w:t xml:space="preserve">oard and may be conveyed to the </w:t>
      </w:r>
      <w:r w:rsidR="00E239F6">
        <w:t>church</w:t>
      </w:r>
      <w:r w:rsidR="007D3722">
        <w:t xml:space="preserve"> if circumstances so warrant, at the </w:t>
      </w:r>
      <w:r>
        <w:t>district/network e</w:t>
      </w:r>
      <w:r w:rsidR="007D3722">
        <w:t xml:space="preserve">xecutive </w:t>
      </w:r>
      <w:r>
        <w:t>o</w:t>
      </w:r>
      <w:r w:rsidR="007D3722">
        <w:t>fficers’ discretion</w:t>
      </w:r>
      <w:r w:rsidR="006D6DCB">
        <w:t>.</w:t>
      </w:r>
    </w:p>
    <w:p w14:paraId="2AC44C36" w14:textId="77777777" w:rsidR="004F3BEF" w:rsidRDefault="004F3BEF" w:rsidP="004F3BEF">
      <w:pPr>
        <w:pStyle w:val="ListParagraph"/>
        <w:ind w:left="1080"/>
      </w:pPr>
    </w:p>
    <w:p w14:paraId="3F16D26C" w14:textId="08FBBB47" w:rsidR="000E22B6" w:rsidRDefault="004D6869" w:rsidP="002049F8">
      <w:pPr>
        <w:ind w:left="1080" w:hanging="360"/>
      </w:pPr>
      <w:r>
        <w:t>(4)</w:t>
      </w:r>
      <w:r>
        <w:tab/>
      </w:r>
      <w:r w:rsidR="00E239F6" w:rsidRPr="004D6869">
        <w:rPr>
          <w:u w:val="single"/>
        </w:rPr>
        <w:t>Dismissal</w:t>
      </w:r>
      <w:r w:rsidR="000E22B6" w:rsidRPr="00DF2FB1">
        <w:t xml:space="preserve">:  If </w:t>
      </w:r>
      <w:r w:rsidR="00E239F6">
        <w:t xml:space="preserve">the matters affecting the pastor’s ability to lead are not based upon moral or ethical charges, but leadership or philosophical issues, the Board of Directors may ask for the </w:t>
      </w:r>
      <w:r>
        <w:t>l</w:t>
      </w:r>
      <w:r w:rsidR="00306B05">
        <w:t xml:space="preserve">ead </w:t>
      </w:r>
      <w:r>
        <w:t>p</w:t>
      </w:r>
      <w:r w:rsidR="00306B05">
        <w:t>astor</w:t>
      </w:r>
      <w:r w:rsidR="00E239F6">
        <w:t xml:space="preserve">’s resignation following a two-thirds majority vote of no confidence from the Board of Directors, following consultation with the </w:t>
      </w:r>
      <w:r>
        <w:t>d</w:t>
      </w:r>
      <w:r w:rsidR="00355C47">
        <w:t>istrict/</w:t>
      </w:r>
      <w:r>
        <w:t>n</w:t>
      </w:r>
      <w:r w:rsidR="00355C47">
        <w:t>etwork</w:t>
      </w:r>
      <w:r w:rsidR="00E239F6">
        <w:t xml:space="preserve">. </w:t>
      </w:r>
      <w:r w:rsidR="000E22B6" w:rsidRPr="00DF2FB1">
        <w:t xml:space="preserve">In the event the </w:t>
      </w:r>
      <w:r>
        <w:t>l</w:t>
      </w:r>
      <w:r w:rsidR="00306B05">
        <w:t xml:space="preserve">ead </w:t>
      </w:r>
      <w:r>
        <w:t>p</w:t>
      </w:r>
      <w:r w:rsidR="00306B05">
        <w:t>astor</w:t>
      </w:r>
      <w:r w:rsidR="00E239F6">
        <w:t xml:space="preserve"> does not resign as requested a</w:t>
      </w:r>
      <w:r w:rsidR="000E22B6" w:rsidRPr="00DF2FB1">
        <w:t xml:space="preserve">nd </w:t>
      </w:r>
      <w:r w:rsidR="00E239F6">
        <w:t xml:space="preserve">if </w:t>
      </w:r>
      <w:r w:rsidR="000E22B6" w:rsidRPr="00DF2FB1">
        <w:t xml:space="preserve">there is no other apparent solution, the matter shall be referred to a hearing within fourteen (14) days before the active voting members of </w:t>
      </w:r>
      <w:r w:rsidR="007C21E2" w:rsidRPr="00DF2FB1">
        <w:t>this church</w:t>
      </w:r>
      <w:r w:rsidR="006D6DCB">
        <w:t xml:space="preserve">. </w:t>
      </w:r>
      <w:r w:rsidR="000E22B6" w:rsidRPr="00DF2FB1">
        <w:t xml:space="preserve">Said meeting shall be chaired by a representative from the </w:t>
      </w:r>
      <w:r>
        <w:t>d</w:t>
      </w:r>
      <w:r w:rsidR="00355C47">
        <w:t>istrict/</w:t>
      </w:r>
      <w:r>
        <w:t>n</w:t>
      </w:r>
      <w:r w:rsidR="00355C47">
        <w:t>etwork</w:t>
      </w:r>
      <w:r w:rsidR="006D6DCB">
        <w:t xml:space="preserve">. </w:t>
      </w:r>
      <w:r w:rsidR="004F3BEF" w:rsidRPr="004F3BEF">
        <w:rPr>
          <w:color w:val="000000"/>
        </w:rPr>
        <w:t>A two-thirds vote at a duly called meeting in which a quorum is present</w:t>
      </w:r>
      <w:r w:rsidR="000E22B6" w:rsidRPr="00DF2FB1">
        <w:t xml:space="preserve"> shall be required to dismiss a </w:t>
      </w:r>
      <w:r>
        <w:t>p</w:t>
      </w:r>
      <w:r w:rsidR="000E22B6" w:rsidRPr="00DF2FB1">
        <w:t>astor and sustain the action of the Board</w:t>
      </w:r>
      <w:r>
        <w:t xml:space="preserve"> of Directors</w:t>
      </w:r>
      <w:r w:rsidR="006D6DCB">
        <w:t xml:space="preserve">. </w:t>
      </w:r>
      <w:r w:rsidR="000E22B6" w:rsidRPr="004D6869">
        <w:rPr>
          <w:b/>
          <w:bCs/>
        </w:rPr>
        <w:t>Note:</w:t>
      </w:r>
      <w:r w:rsidR="000E22B6" w:rsidRPr="00DF2FB1">
        <w:t xml:space="preserve">  Only those members </w:t>
      </w:r>
      <w:proofErr w:type="gramStart"/>
      <w:r w:rsidR="000E22B6" w:rsidRPr="00DF2FB1">
        <w:t>actually present</w:t>
      </w:r>
      <w:proofErr w:type="gramEnd"/>
      <w:r w:rsidR="000E22B6" w:rsidRPr="00DF2FB1">
        <w:t xml:space="preserve"> shall be entitled to cast a vote.</w:t>
      </w:r>
    </w:p>
    <w:p w14:paraId="11A83869" w14:textId="77777777" w:rsidR="000925B5" w:rsidRDefault="000925B5" w:rsidP="002049F8">
      <w:pPr>
        <w:ind w:left="1080" w:hanging="360"/>
      </w:pPr>
    </w:p>
    <w:p w14:paraId="3D045679" w14:textId="421FF353" w:rsidR="00B47DCC" w:rsidRDefault="00B47DCC">
      <w:pPr>
        <w:jc w:val="left"/>
      </w:pPr>
      <w:r>
        <w:br w:type="page"/>
      </w:r>
    </w:p>
    <w:p w14:paraId="22F44CD0" w14:textId="131FACAE" w:rsidR="000E22B6" w:rsidRDefault="00F51ACF" w:rsidP="001F7ABB">
      <w:pPr>
        <w:pStyle w:val="Heading3"/>
      </w:pPr>
      <w:bookmarkStart w:id="52" w:name="_Toc172526961"/>
      <w:bookmarkStart w:id="53" w:name="_Toc104469912"/>
      <w:bookmarkStart w:id="54" w:name="_Hlk103863154"/>
      <w:r>
        <w:lastRenderedPageBreak/>
        <w:t xml:space="preserve">Section </w:t>
      </w:r>
      <w:r w:rsidR="00D940D9">
        <w:t>7</w:t>
      </w:r>
      <w:r w:rsidR="006D6DCB">
        <w:t xml:space="preserve">. </w:t>
      </w:r>
      <w:r w:rsidR="000E22B6" w:rsidRPr="00F25853">
        <w:t>Ministerial Staff/Associates (Pastors)</w:t>
      </w:r>
      <w:bookmarkEnd w:id="52"/>
      <w:bookmarkEnd w:id="53"/>
    </w:p>
    <w:p w14:paraId="53550917" w14:textId="76BCC61A" w:rsidR="00781BF1" w:rsidRPr="006B2EC6" w:rsidRDefault="00781BF1" w:rsidP="00781BF1">
      <w:pPr>
        <w:autoSpaceDE w:val="0"/>
        <w:autoSpaceDN w:val="0"/>
        <w:adjustRightInd w:val="0"/>
        <w:jc w:val="left"/>
        <w:rPr>
          <w:i/>
          <w:iCs/>
          <w:color w:val="FF0000"/>
        </w:rPr>
      </w:pPr>
      <w:r w:rsidRPr="006B2EC6">
        <w:rPr>
          <w:b/>
          <w:bCs/>
          <w:i/>
          <w:iCs/>
          <w:color w:val="FF0000"/>
        </w:rPr>
        <w:t>Note:</w:t>
      </w:r>
      <w:r w:rsidRPr="006B2EC6">
        <w:rPr>
          <w:i/>
          <w:iCs/>
          <w:color w:val="FF0000"/>
        </w:rPr>
        <w:t xml:space="preserve"> It is important to note that other positions in the church, aside from those categorized under this </w:t>
      </w:r>
      <w:r w:rsidR="000034B1" w:rsidRPr="006B2EC6">
        <w:rPr>
          <w:i/>
          <w:iCs/>
          <w:color w:val="FF0000"/>
        </w:rPr>
        <w:t>s</w:t>
      </w:r>
      <w:r w:rsidRPr="006B2EC6">
        <w:rPr>
          <w:i/>
          <w:iCs/>
          <w:color w:val="FF0000"/>
        </w:rPr>
        <w:t>ection, may also have ministerial functions.</w:t>
      </w:r>
      <w:r w:rsidR="00052530" w:rsidRPr="006B2EC6">
        <w:rPr>
          <w:i/>
          <w:iCs/>
          <w:color w:val="FF0000"/>
        </w:rPr>
        <w:t xml:space="preserve"> It is recommended that all pastoral staff be credentialed with the Assemblies of God as stated in the qualifications below, but realize exceptions to this recommendation may exist, and vary from church to church.</w:t>
      </w:r>
    </w:p>
    <w:p w14:paraId="5603A7E5" w14:textId="77777777" w:rsidR="00781BF1" w:rsidRPr="00781BF1" w:rsidRDefault="00781BF1" w:rsidP="00781BF1"/>
    <w:p w14:paraId="11338887" w14:textId="37236FEE" w:rsidR="000E22B6" w:rsidRPr="00DF2FB1" w:rsidRDefault="000034B1" w:rsidP="000034B1">
      <w:pPr>
        <w:ind w:left="720" w:hanging="360"/>
      </w:pPr>
      <w:r>
        <w:t>a.</w:t>
      </w:r>
      <w:r>
        <w:tab/>
      </w:r>
      <w:r w:rsidR="000E22B6" w:rsidRPr="00622D5B">
        <w:rPr>
          <w:u w:val="single"/>
        </w:rPr>
        <w:t>Qualifications</w:t>
      </w:r>
      <w:r w:rsidR="000E22B6" w:rsidRPr="00DF2FB1">
        <w:t xml:space="preserve">:  Qualifications are the same as those required of the </w:t>
      </w:r>
      <w:r>
        <w:t>l</w:t>
      </w:r>
      <w:r w:rsidR="00306B05">
        <w:t xml:space="preserve">ead </w:t>
      </w:r>
      <w:r>
        <w:t>p</w:t>
      </w:r>
      <w:r w:rsidR="00306B05">
        <w:t>astor</w:t>
      </w:r>
      <w:r w:rsidR="000E22B6" w:rsidRPr="00DF2FB1">
        <w:t xml:space="preserve"> listed in Article </w:t>
      </w:r>
      <w:r w:rsidR="00E239F6">
        <w:t>V</w:t>
      </w:r>
      <w:r w:rsidR="000E22B6" w:rsidRPr="00DF2FB1">
        <w:t xml:space="preserve">III, Section </w:t>
      </w:r>
      <w:r>
        <w:t>6</w:t>
      </w:r>
      <w:r w:rsidR="000E22B6" w:rsidRPr="00DF2FB1">
        <w:t>, of these Bylaws.</w:t>
      </w:r>
    </w:p>
    <w:bookmarkEnd w:id="54"/>
    <w:p w14:paraId="01096908" w14:textId="77777777" w:rsidR="000E22B6" w:rsidRPr="00DF2FB1" w:rsidRDefault="000E22B6" w:rsidP="00622D5B"/>
    <w:p w14:paraId="610EFE0B" w14:textId="11D098DF" w:rsidR="000E22B6" w:rsidRPr="00DF2FB1" w:rsidRDefault="000034B1" w:rsidP="000034B1">
      <w:pPr>
        <w:ind w:left="720" w:hanging="360"/>
      </w:pPr>
      <w:r>
        <w:t>b.</w:t>
      </w:r>
      <w:r>
        <w:tab/>
      </w:r>
      <w:r w:rsidR="000E22B6" w:rsidRPr="00622D5B">
        <w:rPr>
          <w:u w:val="single"/>
        </w:rPr>
        <w:t>Selection</w:t>
      </w:r>
      <w:r w:rsidR="000E22B6" w:rsidRPr="00DF2FB1">
        <w:t xml:space="preserve">:  All ministerial staff/associate pastor(s) shall be chosen by the </w:t>
      </w:r>
      <w:r>
        <w:t>p</w:t>
      </w:r>
      <w:r w:rsidR="000E22B6" w:rsidRPr="00DF2FB1">
        <w:t>astor and ratified by the Board</w:t>
      </w:r>
      <w:r>
        <w:t xml:space="preserve"> of Directors</w:t>
      </w:r>
      <w:r w:rsidR="000E22B6" w:rsidRPr="00DF2FB1">
        <w:t>.</w:t>
      </w:r>
    </w:p>
    <w:p w14:paraId="1734D74C" w14:textId="77777777" w:rsidR="000E22B6" w:rsidRPr="00DF2FB1" w:rsidRDefault="000E22B6" w:rsidP="00622D5B"/>
    <w:p w14:paraId="613441BE" w14:textId="273B0884" w:rsidR="000E22B6" w:rsidRPr="00DF2FB1" w:rsidRDefault="000034B1" w:rsidP="000034B1">
      <w:pPr>
        <w:ind w:left="720" w:hanging="360"/>
      </w:pPr>
      <w:r>
        <w:t>c.</w:t>
      </w:r>
      <w:r>
        <w:tab/>
      </w:r>
      <w:r w:rsidR="000E22B6" w:rsidRPr="00622D5B">
        <w:rPr>
          <w:u w:val="single"/>
        </w:rPr>
        <w:t>Term of Office/Removal</w:t>
      </w:r>
      <w:r w:rsidR="000E22B6" w:rsidRPr="00DF2FB1">
        <w:t xml:space="preserve">:  Any ministerial staff/associate pastor(s) may be removed by the </w:t>
      </w:r>
      <w:r>
        <w:t>p</w:t>
      </w:r>
      <w:r w:rsidR="000E22B6" w:rsidRPr="00DF2FB1">
        <w:t>astor at will</w:t>
      </w:r>
      <w:r w:rsidR="006D6DCB">
        <w:t xml:space="preserve">. </w:t>
      </w:r>
      <w:r w:rsidR="000E22B6" w:rsidRPr="00DF2FB1">
        <w:t>No ratification by the Board</w:t>
      </w:r>
      <w:r>
        <w:t xml:space="preserve"> of Directors</w:t>
      </w:r>
      <w:r w:rsidR="000E22B6" w:rsidRPr="00DF2FB1">
        <w:t xml:space="preserve"> is necessary, nor does the ministerial staff/associate pastor(s) have any appeal.</w:t>
      </w:r>
    </w:p>
    <w:p w14:paraId="2CCB0CA3" w14:textId="77777777" w:rsidR="000E22B6" w:rsidRPr="00DF2FB1" w:rsidRDefault="000E22B6" w:rsidP="00622D5B"/>
    <w:p w14:paraId="04B0914D" w14:textId="38EDF273" w:rsidR="000E22B6" w:rsidRPr="00DF2FB1" w:rsidRDefault="000034B1" w:rsidP="000034B1">
      <w:pPr>
        <w:ind w:left="720" w:hanging="360"/>
      </w:pPr>
      <w:r w:rsidRPr="000034B1">
        <w:t>d.</w:t>
      </w:r>
      <w:r w:rsidRPr="000034B1">
        <w:tab/>
      </w:r>
      <w:r w:rsidR="000E22B6" w:rsidRPr="00622D5B">
        <w:rPr>
          <w:u w:val="single"/>
        </w:rPr>
        <w:t>Resignation</w:t>
      </w:r>
      <w:r w:rsidR="000E22B6" w:rsidRPr="00DF2FB1">
        <w:t xml:space="preserve">:  Shall be governed in the same manner as that listed in Article </w:t>
      </w:r>
      <w:r w:rsidR="00C648A4">
        <w:t xml:space="preserve">VIII, Section </w:t>
      </w:r>
      <w:r>
        <w:t>6, paragraph</w:t>
      </w:r>
      <w:r w:rsidR="009135AF">
        <w:t xml:space="preserve"> </w:t>
      </w:r>
      <w:r w:rsidR="00C648A4">
        <w:t>e</w:t>
      </w:r>
      <w:r w:rsidR="000E22B6" w:rsidRPr="00DF2FB1">
        <w:t xml:space="preserve">, of these Bylaws governing resignation of the </w:t>
      </w:r>
      <w:r>
        <w:t>l</w:t>
      </w:r>
      <w:r w:rsidR="00306B05">
        <w:t xml:space="preserve">ead </w:t>
      </w:r>
      <w:r>
        <w:t>p</w:t>
      </w:r>
      <w:r w:rsidR="00306B05">
        <w:t>astor</w:t>
      </w:r>
      <w:r w:rsidR="000E22B6" w:rsidRPr="00DF2FB1">
        <w:t>.</w:t>
      </w:r>
    </w:p>
    <w:p w14:paraId="04C2E069" w14:textId="77777777" w:rsidR="000E22B6" w:rsidRPr="00DF2FB1" w:rsidRDefault="000E22B6" w:rsidP="00622D5B"/>
    <w:p w14:paraId="4327E0C7" w14:textId="1E7E7473" w:rsidR="000E22B6" w:rsidRDefault="000034B1" w:rsidP="000034B1">
      <w:pPr>
        <w:ind w:left="720" w:hanging="360"/>
      </w:pPr>
      <w:r>
        <w:t>e.</w:t>
      </w:r>
      <w:r>
        <w:tab/>
      </w:r>
      <w:r w:rsidR="000E22B6" w:rsidRPr="00622D5B">
        <w:rPr>
          <w:u w:val="single"/>
        </w:rPr>
        <w:t>Membership</w:t>
      </w:r>
      <w:r w:rsidR="000E22B6" w:rsidRPr="00DF2FB1">
        <w:t xml:space="preserve">:  As noted in Article </w:t>
      </w:r>
      <w:r w:rsidR="00C648A4">
        <w:t>V</w:t>
      </w:r>
      <w:r w:rsidR="000E22B6" w:rsidRPr="00DF2FB1">
        <w:t xml:space="preserve">II, Section </w:t>
      </w:r>
      <w:r>
        <w:t>2</w:t>
      </w:r>
      <w:r w:rsidR="000E22B6" w:rsidRPr="00DF2FB1">
        <w:t xml:space="preserve"> of these Bylaws, ministerial staff/associate pastor(s) are automatically voting members of </w:t>
      </w:r>
      <w:r w:rsidR="007C21E2" w:rsidRPr="00DF2FB1">
        <w:t>the church</w:t>
      </w:r>
      <w:r w:rsidR="000E22B6" w:rsidRPr="00DF2FB1">
        <w:t>.</w:t>
      </w:r>
    </w:p>
    <w:p w14:paraId="5AC5353B" w14:textId="5833D90D" w:rsidR="00991BF8" w:rsidRPr="00DF2FB1" w:rsidRDefault="00991BF8" w:rsidP="001F7ABB"/>
    <w:p w14:paraId="1BFCACAE" w14:textId="4D99E9A0" w:rsidR="000E22B6" w:rsidRPr="00DF2FB1" w:rsidRDefault="00F51ACF" w:rsidP="001F7ABB">
      <w:pPr>
        <w:pStyle w:val="Heading3"/>
      </w:pPr>
      <w:bookmarkStart w:id="55" w:name="_Toc172526962"/>
      <w:bookmarkStart w:id="56" w:name="_Toc104469913"/>
      <w:r>
        <w:t xml:space="preserve">Section </w:t>
      </w:r>
      <w:r w:rsidR="00D940D9">
        <w:t>8</w:t>
      </w:r>
      <w:r w:rsidR="006D6DCB">
        <w:t xml:space="preserve">. </w:t>
      </w:r>
      <w:r w:rsidR="000E22B6" w:rsidRPr="00F25853">
        <w:t>The Vice President</w:t>
      </w:r>
      <w:bookmarkEnd w:id="55"/>
      <w:bookmarkEnd w:id="56"/>
    </w:p>
    <w:p w14:paraId="4779404A" w14:textId="5D20211C" w:rsidR="000E22B6" w:rsidRDefault="000034B1" w:rsidP="000034B1">
      <w:pPr>
        <w:ind w:left="720" w:hanging="360"/>
      </w:pPr>
      <w:r>
        <w:t>a.</w:t>
      </w:r>
      <w:r>
        <w:tab/>
      </w:r>
      <w:r w:rsidR="000E22B6" w:rsidRPr="00622D5B">
        <w:rPr>
          <w:u w:val="single"/>
        </w:rPr>
        <w:t>Election</w:t>
      </w:r>
      <w:r w:rsidR="000E22B6" w:rsidRPr="00DF2FB1">
        <w:t xml:space="preserve">:  The </w:t>
      </w:r>
      <w:r>
        <w:t>v</w:t>
      </w:r>
      <w:r w:rsidR="007C7052">
        <w:t xml:space="preserve">ice </w:t>
      </w:r>
      <w:r>
        <w:t>p</w:t>
      </w:r>
      <w:r w:rsidR="007C7052">
        <w:t xml:space="preserve">resident of the </w:t>
      </w:r>
      <w:r>
        <w:t>c</w:t>
      </w:r>
      <w:r w:rsidR="007C7052">
        <w:t xml:space="preserve">orporation shall be selected annually by consensus from among the members of the Board of Directors during the first </w:t>
      </w:r>
      <w:r>
        <w:t>b</w:t>
      </w:r>
      <w:r w:rsidR="007C7052">
        <w:t xml:space="preserve">oard </w:t>
      </w:r>
      <w:r>
        <w:t>m</w:t>
      </w:r>
      <w:r w:rsidR="007C7052">
        <w:t xml:space="preserve">eeting following the </w:t>
      </w:r>
      <w:r>
        <w:t>a</w:t>
      </w:r>
      <w:r w:rsidR="007C7052">
        <w:t xml:space="preserve">nnual </w:t>
      </w:r>
      <w:r>
        <w:t>b</w:t>
      </w:r>
      <w:r w:rsidR="007C7052">
        <w:t xml:space="preserve">usiness </w:t>
      </w:r>
      <w:r>
        <w:t>m</w:t>
      </w:r>
      <w:r w:rsidR="007C7052">
        <w:t>eeting. His or her term of office shall be for one year.</w:t>
      </w:r>
    </w:p>
    <w:p w14:paraId="11A42FC0" w14:textId="77777777" w:rsidR="007C7052" w:rsidRPr="00DF2FB1" w:rsidRDefault="007C7052" w:rsidP="00622D5B"/>
    <w:p w14:paraId="62C89C8F" w14:textId="34A3172C" w:rsidR="000E22B6" w:rsidRPr="00DF2FB1" w:rsidRDefault="000034B1" w:rsidP="000034B1">
      <w:pPr>
        <w:ind w:left="720" w:hanging="360"/>
      </w:pPr>
      <w:r>
        <w:t>b.</w:t>
      </w:r>
      <w:r>
        <w:tab/>
      </w:r>
      <w:r w:rsidR="000E22B6" w:rsidRPr="001F7ABB">
        <w:rPr>
          <w:u w:val="single"/>
        </w:rPr>
        <w:t>Duties</w:t>
      </w:r>
    </w:p>
    <w:p w14:paraId="452B028D" w14:textId="77777777" w:rsidR="000E22B6" w:rsidRPr="00DF2FB1" w:rsidRDefault="000E22B6" w:rsidP="00622D5B"/>
    <w:p w14:paraId="1E0DA494" w14:textId="0861FA51" w:rsidR="000E22B6" w:rsidRPr="00DF2FB1" w:rsidRDefault="004D2EF1" w:rsidP="004D2EF1">
      <w:pPr>
        <w:ind w:left="1080" w:hanging="360"/>
      </w:pPr>
      <w:r>
        <w:t>(1)</w:t>
      </w:r>
      <w:r>
        <w:tab/>
      </w:r>
      <w:r w:rsidR="000E22B6" w:rsidRPr="00DF2FB1">
        <w:t xml:space="preserve">The </w:t>
      </w:r>
      <w:r w:rsidR="000034B1">
        <w:t>v</w:t>
      </w:r>
      <w:r w:rsidR="000E22B6" w:rsidRPr="00DF2FB1">
        <w:t xml:space="preserve">ice </w:t>
      </w:r>
      <w:r w:rsidR="000034B1">
        <w:t>p</w:t>
      </w:r>
      <w:r w:rsidR="000E22B6" w:rsidRPr="00DF2FB1">
        <w:t xml:space="preserve">resident, subject to this or any other provisions in these Bylaws, and any other corporate officer shall act in all business matters pertaining to the corporation and business affairs of </w:t>
      </w:r>
      <w:r w:rsidR="007C21E2" w:rsidRPr="00DF2FB1">
        <w:t>the church</w:t>
      </w:r>
      <w:r w:rsidR="000E22B6" w:rsidRPr="00DF2FB1">
        <w:t xml:space="preserve"> in the absence of the </w:t>
      </w:r>
      <w:r w:rsidR="000034B1">
        <w:t>p</w:t>
      </w:r>
      <w:r w:rsidR="000E22B6" w:rsidRPr="00DF2FB1">
        <w:t>resident.</w:t>
      </w:r>
    </w:p>
    <w:p w14:paraId="0C6F94F1" w14:textId="77777777" w:rsidR="000E22B6" w:rsidRPr="00DF2FB1" w:rsidRDefault="000E22B6" w:rsidP="00622D5B"/>
    <w:p w14:paraId="2FB1867E" w14:textId="7983DBAB" w:rsidR="000E22B6" w:rsidRPr="00DF2FB1" w:rsidRDefault="004D2EF1" w:rsidP="004D2EF1">
      <w:pPr>
        <w:ind w:left="1080" w:hanging="360"/>
      </w:pPr>
      <w:r>
        <w:t>(2)</w:t>
      </w:r>
      <w:r>
        <w:tab/>
      </w:r>
      <w:r w:rsidR="000E22B6" w:rsidRPr="00DF2FB1">
        <w:t xml:space="preserve">The </w:t>
      </w:r>
      <w:r w:rsidR="000034B1">
        <w:t>v</w:t>
      </w:r>
      <w:r w:rsidR="000E22B6" w:rsidRPr="00DF2FB1">
        <w:t xml:space="preserve">ice </w:t>
      </w:r>
      <w:r w:rsidR="000034B1">
        <w:t>p</w:t>
      </w:r>
      <w:r w:rsidR="000E22B6" w:rsidRPr="00DF2FB1">
        <w:t xml:space="preserve">resident shall never act as the spiritual leader of </w:t>
      </w:r>
      <w:r w:rsidR="007C21E2" w:rsidRPr="00DF2FB1">
        <w:t>this church</w:t>
      </w:r>
      <w:r w:rsidR="000E22B6" w:rsidRPr="00DF2FB1">
        <w:t xml:space="preserve"> even in the president's absence. </w:t>
      </w:r>
    </w:p>
    <w:p w14:paraId="4881584E" w14:textId="77777777" w:rsidR="000E22B6" w:rsidRPr="00DF2FB1" w:rsidRDefault="000E22B6" w:rsidP="00622D5B"/>
    <w:p w14:paraId="25257B95" w14:textId="40D6D1F9" w:rsidR="000E22B6" w:rsidRPr="00DF2FB1" w:rsidRDefault="004D2EF1" w:rsidP="004D2EF1">
      <w:pPr>
        <w:ind w:left="1080" w:hanging="360"/>
      </w:pPr>
      <w:r>
        <w:t>(3)</w:t>
      </w:r>
      <w:r>
        <w:tab/>
      </w:r>
      <w:r w:rsidR="000E22B6" w:rsidRPr="00DF2FB1">
        <w:t xml:space="preserve">The </w:t>
      </w:r>
      <w:r w:rsidR="000034B1">
        <w:t>v</w:t>
      </w:r>
      <w:r w:rsidR="000E22B6" w:rsidRPr="00DF2FB1">
        <w:t xml:space="preserve">ice </w:t>
      </w:r>
      <w:r w:rsidR="000034B1">
        <w:t>p</w:t>
      </w:r>
      <w:r w:rsidR="000E22B6" w:rsidRPr="00DF2FB1">
        <w:t xml:space="preserve">resident shall perform any other functions as may be customary or as may be directed by </w:t>
      </w:r>
      <w:r w:rsidR="007C21E2" w:rsidRPr="00DF2FB1">
        <w:t>the church</w:t>
      </w:r>
      <w:r w:rsidR="000E22B6" w:rsidRPr="00DF2FB1">
        <w:t xml:space="preserve"> or the Board of Directors.</w:t>
      </w:r>
    </w:p>
    <w:p w14:paraId="2A02D567" w14:textId="77777777" w:rsidR="000E22B6" w:rsidRPr="00DF2FB1" w:rsidRDefault="000E22B6" w:rsidP="00622D5B"/>
    <w:p w14:paraId="49C194D4" w14:textId="75423013" w:rsidR="000E22B6" w:rsidRPr="00DF2FB1" w:rsidRDefault="000034B1" w:rsidP="000034B1">
      <w:pPr>
        <w:ind w:left="720" w:hanging="360"/>
      </w:pPr>
      <w:r>
        <w:t>c.</w:t>
      </w:r>
      <w:r>
        <w:tab/>
      </w:r>
      <w:r w:rsidR="000E22B6" w:rsidRPr="00622D5B">
        <w:rPr>
          <w:u w:val="single"/>
        </w:rPr>
        <w:t>Removal</w:t>
      </w:r>
      <w:r w:rsidR="000E22B6" w:rsidRPr="00DF2FB1">
        <w:t xml:space="preserve">:  The </w:t>
      </w:r>
      <w:r>
        <w:t>v</w:t>
      </w:r>
      <w:r w:rsidR="000E22B6" w:rsidRPr="00DF2FB1">
        <w:t xml:space="preserve">ice </w:t>
      </w:r>
      <w:r>
        <w:t>p</w:t>
      </w:r>
      <w:r w:rsidR="000E22B6" w:rsidRPr="00DF2FB1">
        <w:t xml:space="preserve">resident may be removed from office pursuant to the process delineated in Article </w:t>
      </w:r>
      <w:r w:rsidR="007C7052">
        <w:t>V</w:t>
      </w:r>
      <w:r w:rsidR="009135AF">
        <w:t xml:space="preserve">III, Section </w:t>
      </w:r>
      <w:r w:rsidR="004D2EF1">
        <w:t>3, paragraph</w:t>
      </w:r>
      <w:r w:rsidR="000E22B6" w:rsidRPr="00DF2FB1">
        <w:t xml:space="preserve"> g of these Bylaws.</w:t>
      </w:r>
    </w:p>
    <w:p w14:paraId="22775CA3" w14:textId="77777777" w:rsidR="000E22B6" w:rsidRPr="00DF2FB1" w:rsidRDefault="000E22B6" w:rsidP="00622D5B"/>
    <w:p w14:paraId="511D84E6" w14:textId="24948469" w:rsidR="000E22B6" w:rsidRPr="00DF2FB1" w:rsidRDefault="00F51ACF" w:rsidP="001F7ABB">
      <w:pPr>
        <w:pStyle w:val="Heading3"/>
      </w:pPr>
      <w:bookmarkStart w:id="57" w:name="_Toc172526963"/>
      <w:bookmarkStart w:id="58" w:name="_Toc104469914"/>
      <w:r>
        <w:t xml:space="preserve">Section </w:t>
      </w:r>
      <w:r w:rsidR="00D940D9">
        <w:t>9</w:t>
      </w:r>
      <w:r w:rsidR="006D6DCB">
        <w:t xml:space="preserve">. </w:t>
      </w:r>
      <w:r w:rsidR="000E22B6" w:rsidRPr="00F25853">
        <w:t xml:space="preserve">The </w:t>
      </w:r>
      <w:r w:rsidR="007C7052">
        <w:t xml:space="preserve">Corporate </w:t>
      </w:r>
      <w:r w:rsidR="000E22B6" w:rsidRPr="00F25853">
        <w:t>Secretary</w:t>
      </w:r>
      <w:bookmarkEnd w:id="57"/>
      <w:bookmarkEnd w:id="58"/>
    </w:p>
    <w:p w14:paraId="7480410C" w14:textId="3CCAEB27" w:rsidR="000E22B6" w:rsidRPr="00DF2FB1" w:rsidRDefault="00D37EA2" w:rsidP="00D37EA2">
      <w:pPr>
        <w:ind w:left="720" w:hanging="360"/>
      </w:pPr>
      <w:r>
        <w:t>a.</w:t>
      </w:r>
      <w:r>
        <w:tab/>
      </w:r>
      <w:r w:rsidR="000E22B6" w:rsidRPr="00622D5B">
        <w:rPr>
          <w:u w:val="single"/>
        </w:rPr>
        <w:t>Election</w:t>
      </w:r>
      <w:r w:rsidR="000E22B6" w:rsidRPr="00DF2FB1">
        <w:t xml:space="preserve">:  The </w:t>
      </w:r>
      <w:proofErr w:type="gramStart"/>
      <w:r w:rsidR="000E22B6" w:rsidRPr="00DF2FB1">
        <w:t>manner in which</w:t>
      </w:r>
      <w:proofErr w:type="gramEnd"/>
      <w:r w:rsidR="000E22B6" w:rsidRPr="00DF2FB1">
        <w:t xml:space="preserve"> the </w:t>
      </w:r>
      <w:r>
        <w:t>c</w:t>
      </w:r>
      <w:r w:rsidR="007C7052">
        <w:t xml:space="preserve">orporate </w:t>
      </w:r>
      <w:r>
        <w:t>s</w:t>
      </w:r>
      <w:r w:rsidR="000E22B6" w:rsidRPr="00DF2FB1">
        <w:t xml:space="preserve">ecretary is elected and </w:t>
      </w:r>
      <w:r w:rsidR="00830AF2">
        <w:t>his or her</w:t>
      </w:r>
      <w:r w:rsidR="000E22B6" w:rsidRPr="00DF2FB1">
        <w:t xml:space="preserve"> term of office shall be as delineated in Article </w:t>
      </w:r>
      <w:r w:rsidR="007C7052">
        <w:t>V</w:t>
      </w:r>
      <w:r w:rsidR="000E22B6" w:rsidRPr="00DF2FB1">
        <w:t xml:space="preserve">III, Section </w:t>
      </w:r>
      <w:r>
        <w:t xml:space="preserve">3, paragraph </w:t>
      </w:r>
      <w:r w:rsidR="001D47B7">
        <w:t>d</w:t>
      </w:r>
      <w:r w:rsidR="000E22B6" w:rsidRPr="00DF2FB1">
        <w:t xml:space="preserve"> </w:t>
      </w:r>
      <w:r w:rsidR="007C7052">
        <w:t xml:space="preserve">above, </w:t>
      </w:r>
      <w:r w:rsidR="000E22B6" w:rsidRPr="00DF2FB1">
        <w:t>of these Bylaws.</w:t>
      </w:r>
    </w:p>
    <w:p w14:paraId="774C4CDC" w14:textId="77777777" w:rsidR="000E22B6" w:rsidRPr="00DF2FB1" w:rsidRDefault="000E22B6" w:rsidP="00622D5B"/>
    <w:p w14:paraId="72C3E85C" w14:textId="77777777" w:rsidR="0082560D" w:rsidRDefault="0082560D">
      <w:pPr>
        <w:jc w:val="left"/>
      </w:pPr>
      <w:r>
        <w:br w:type="page"/>
      </w:r>
    </w:p>
    <w:p w14:paraId="452D9C84" w14:textId="4FAC1846" w:rsidR="000E22B6" w:rsidRPr="00DF2FB1" w:rsidRDefault="00D37EA2" w:rsidP="00D37EA2">
      <w:pPr>
        <w:ind w:left="720" w:hanging="360"/>
      </w:pPr>
      <w:r>
        <w:lastRenderedPageBreak/>
        <w:t>b.</w:t>
      </w:r>
      <w:r>
        <w:tab/>
      </w:r>
      <w:r w:rsidR="000E22B6" w:rsidRPr="001F7ABB">
        <w:rPr>
          <w:u w:val="single"/>
        </w:rPr>
        <w:t>Duties</w:t>
      </w:r>
    </w:p>
    <w:p w14:paraId="01DA52E4" w14:textId="77777777" w:rsidR="000E22B6" w:rsidRPr="00DF2FB1" w:rsidRDefault="000E22B6" w:rsidP="00622D5B"/>
    <w:p w14:paraId="2FAAADA0" w14:textId="0F2093FD" w:rsidR="000E22B6" w:rsidRPr="00DF2FB1" w:rsidRDefault="0082560D" w:rsidP="00D37EA2">
      <w:pPr>
        <w:ind w:left="1080" w:hanging="360"/>
      </w:pPr>
      <w:r>
        <w:t>(1)</w:t>
      </w:r>
      <w:r>
        <w:tab/>
      </w:r>
      <w:r w:rsidR="000E22B6" w:rsidRPr="00DF2FB1">
        <w:t xml:space="preserve">The </w:t>
      </w:r>
      <w:r>
        <w:t>c</w:t>
      </w:r>
      <w:r w:rsidR="007C7052">
        <w:t xml:space="preserve">orporate </w:t>
      </w:r>
      <w:r>
        <w:t>s</w:t>
      </w:r>
      <w:r w:rsidR="000E22B6" w:rsidRPr="00DF2FB1">
        <w:t>ecretary's duties shall include keeping a true and accurate record of all business meetings of the church and the Board of Directors.</w:t>
      </w:r>
      <w:r w:rsidR="007C7052">
        <w:t xml:space="preserve"> The </w:t>
      </w:r>
      <w:r>
        <w:t>c</w:t>
      </w:r>
      <w:r w:rsidR="007C7052">
        <w:t xml:space="preserve">orporate </w:t>
      </w:r>
      <w:r>
        <w:t>s</w:t>
      </w:r>
      <w:r w:rsidR="007C7052">
        <w:t>ecretary may personally fulfill the duties or delegate as agreed to by the Board of Directors.</w:t>
      </w:r>
    </w:p>
    <w:p w14:paraId="41D3A0D4" w14:textId="77777777" w:rsidR="000E22B6" w:rsidRPr="00DF2FB1" w:rsidRDefault="000E22B6" w:rsidP="00622D5B"/>
    <w:p w14:paraId="6ECDBD5B" w14:textId="7A48D7F2" w:rsidR="000E22B6" w:rsidRPr="00DF2FB1" w:rsidRDefault="0082560D" w:rsidP="00D37EA2">
      <w:pPr>
        <w:ind w:left="1080" w:hanging="360"/>
      </w:pPr>
      <w:r>
        <w:t>(2)</w:t>
      </w:r>
      <w:r>
        <w:tab/>
      </w:r>
      <w:r w:rsidR="000E22B6" w:rsidRPr="00DF2FB1">
        <w:t xml:space="preserve">The </w:t>
      </w:r>
      <w:r>
        <w:t>c</w:t>
      </w:r>
      <w:r w:rsidR="007C7052">
        <w:t xml:space="preserve">orporate </w:t>
      </w:r>
      <w:r>
        <w:t>s</w:t>
      </w:r>
      <w:r w:rsidR="000E22B6" w:rsidRPr="00DF2FB1">
        <w:t>ecretary shall be custodian of all legal documents and shall be authorized to sign all official and legal documents, to conduct church correspondence where required, and to perform any other functions as are customary or as may be directed by the church or Board of Directors.</w:t>
      </w:r>
    </w:p>
    <w:p w14:paraId="65E62BD1" w14:textId="77777777" w:rsidR="000E22B6" w:rsidRPr="00DF2FB1" w:rsidRDefault="000E22B6" w:rsidP="00622D5B"/>
    <w:p w14:paraId="4A2BD029" w14:textId="182C1EDB" w:rsidR="000E22B6" w:rsidRDefault="00D37EA2" w:rsidP="00D37EA2">
      <w:pPr>
        <w:ind w:left="720" w:hanging="360"/>
      </w:pPr>
      <w:r>
        <w:t>c.</w:t>
      </w:r>
      <w:r>
        <w:tab/>
      </w:r>
      <w:r w:rsidR="000E22B6" w:rsidRPr="00D37EA2">
        <w:rPr>
          <w:u w:val="single"/>
        </w:rPr>
        <w:t>Removal</w:t>
      </w:r>
      <w:r w:rsidR="000E22B6" w:rsidRPr="00DF2FB1">
        <w:t xml:space="preserve">:  The </w:t>
      </w:r>
      <w:r w:rsidR="0082560D">
        <w:t>s</w:t>
      </w:r>
      <w:r w:rsidR="000E22B6" w:rsidRPr="00DF2FB1">
        <w:t xml:space="preserve">ecretary may be removed from office pursuant to the process delineated in Article </w:t>
      </w:r>
      <w:r w:rsidR="009135AF">
        <w:t xml:space="preserve">VIII, Section </w:t>
      </w:r>
      <w:r w:rsidR="0082560D">
        <w:t>3, paragraph</w:t>
      </w:r>
      <w:r w:rsidR="000E22B6" w:rsidRPr="00DF2FB1">
        <w:t xml:space="preserve"> g of these Bylaws.</w:t>
      </w:r>
    </w:p>
    <w:p w14:paraId="78AC1594" w14:textId="77777777" w:rsidR="0082560D" w:rsidRPr="00DF2FB1" w:rsidRDefault="0082560D" w:rsidP="00D37EA2">
      <w:pPr>
        <w:ind w:left="720" w:hanging="360"/>
      </w:pPr>
    </w:p>
    <w:p w14:paraId="3C73E007" w14:textId="6D78BB53" w:rsidR="000E22B6" w:rsidRPr="00DF2FB1" w:rsidRDefault="00F51ACF" w:rsidP="001F7ABB">
      <w:pPr>
        <w:pStyle w:val="Heading3"/>
      </w:pPr>
      <w:bookmarkStart w:id="59" w:name="_Toc172526964"/>
      <w:bookmarkStart w:id="60" w:name="_Toc104469915"/>
      <w:bookmarkStart w:id="61" w:name="_Hlk103861942"/>
      <w:r>
        <w:t xml:space="preserve">Section </w:t>
      </w:r>
      <w:r w:rsidR="00D940D9">
        <w:t>10</w:t>
      </w:r>
      <w:r w:rsidR="006D6DCB">
        <w:t xml:space="preserve">. </w:t>
      </w:r>
      <w:r w:rsidR="000E22B6" w:rsidRPr="00F25853">
        <w:t>The Treasurer</w:t>
      </w:r>
      <w:bookmarkEnd w:id="59"/>
      <w:bookmarkEnd w:id="60"/>
    </w:p>
    <w:p w14:paraId="44664748" w14:textId="3AD79A33" w:rsidR="000E22B6" w:rsidRPr="00DF2FB1" w:rsidRDefault="0082560D" w:rsidP="0082560D">
      <w:pPr>
        <w:ind w:left="720" w:hanging="360"/>
      </w:pPr>
      <w:r>
        <w:t>a.</w:t>
      </w:r>
      <w:r>
        <w:tab/>
      </w:r>
      <w:r w:rsidR="000E22B6" w:rsidRPr="00622D5B">
        <w:rPr>
          <w:u w:val="single"/>
        </w:rPr>
        <w:t>Election</w:t>
      </w:r>
      <w:r w:rsidR="000E22B6" w:rsidRPr="00DF2FB1">
        <w:t xml:space="preserve">:  The </w:t>
      </w:r>
      <w:proofErr w:type="gramStart"/>
      <w:r w:rsidR="000E22B6" w:rsidRPr="00DF2FB1">
        <w:t>manner in which</w:t>
      </w:r>
      <w:proofErr w:type="gramEnd"/>
      <w:r w:rsidR="000E22B6" w:rsidRPr="00DF2FB1">
        <w:t xml:space="preserve"> the </w:t>
      </w:r>
      <w:r>
        <w:t>t</w:t>
      </w:r>
      <w:r w:rsidR="000E22B6" w:rsidRPr="00DF2FB1">
        <w:t xml:space="preserve">reasurer is elected and </w:t>
      </w:r>
      <w:r w:rsidR="00830AF2">
        <w:t>his or her</w:t>
      </w:r>
      <w:r w:rsidR="000E22B6" w:rsidRPr="00DF2FB1">
        <w:t xml:space="preserve"> term of office shall be as delineated in Article </w:t>
      </w:r>
      <w:r w:rsidR="007C7052">
        <w:t>V</w:t>
      </w:r>
      <w:r w:rsidR="000E22B6" w:rsidRPr="00DF2FB1">
        <w:t xml:space="preserve">III, Section </w:t>
      </w:r>
      <w:r>
        <w:t xml:space="preserve">3, paragraph </w:t>
      </w:r>
      <w:r w:rsidR="001D47B7">
        <w:t>d</w:t>
      </w:r>
      <w:r>
        <w:t xml:space="preserve"> </w:t>
      </w:r>
      <w:r w:rsidR="000E22B6" w:rsidRPr="00DF2FB1">
        <w:t>of these Bylaws.</w:t>
      </w:r>
    </w:p>
    <w:p w14:paraId="22C96DB9" w14:textId="77777777" w:rsidR="000E22B6" w:rsidRPr="00DF2FB1" w:rsidRDefault="000E22B6" w:rsidP="00622D5B"/>
    <w:p w14:paraId="24832082" w14:textId="7B4FE0EB" w:rsidR="000E22B6" w:rsidRPr="00DF2FB1" w:rsidRDefault="0082560D" w:rsidP="0082560D">
      <w:pPr>
        <w:ind w:left="720" w:hanging="360"/>
      </w:pPr>
      <w:r>
        <w:t>b.</w:t>
      </w:r>
      <w:r>
        <w:tab/>
      </w:r>
      <w:r w:rsidR="000E22B6" w:rsidRPr="001F7ABB">
        <w:rPr>
          <w:u w:val="single"/>
        </w:rPr>
        <w:t>Duties</w:t>
      </w:r>
    </w:p>
    <w:p w14:paraId="5582EDF2" w14:textId="77777777" w:rsidR="000E22B6" w:rsidRPr="00DF2FB1" w:rsidRDefault="000E22B6" w:rsidP="00622D5B"/>
    <w:p w14:paraId="36E7AA91" w14:textId="0D43DB99" w:rsidR="00052530" w:rsidRPr="00EF2A3C" w:rsidRDefault="0082560D" w:rsidP="0082560D">
      <w:pPr>
        <w:ind w:left="1080" w:hanging="360"/>
      </w:pPr>
      <w:r>
        <w:t>(1)</w:t>
      </w:r>
      <w:r>
        <w:tab/>
      </w:r>
      <w:r w:rsidR="000E22B6" w:rsidRPr="00EF2A3C">
        <w:t xml:space="preserve">The </w:t>
      </w:r>
      <w:r w:rsidR="00EF2A3C" w:rsidRPr="00EF2A3C">
        <w:t>t</w:t>
      </w:r>
      <w:r w:rsidR="000E22B6" w:rsidRPr="00EF2A3C">
        <w:t xml:space="preserve">reasurer's duties shall include being the </w:t>
      </w:r>
      <w:r w:rsidR="007906AF" w:rsidRPr="00EF2A3C">
        <w:t xml:space="preserve">overseer and </w:t>
      </w:r>
      <w:r w:rsidR="000E22B6" w:rsidRPr="00EF2A3C">
        <w:t>custodian of all church funds which shall be deposited into bank account</w:t>
      </w:r>
      <w:r w:rsidR="007906AF" w:rsidRPr="00EF2A3C">
        <w:t>s</w:t>
      </w:r>
      <w:r w:rsidR="001B3053" w:rsidRPr="00EF2A3C">
        <w:t>,</w:t>
      </w:r>
      <w:r w:rsidR="00052530" w:rsidRPr="00EF2A3C">
        <w:t xml:space="preserve"> following basic policies and principles of accounting for churches/nonprofits as designated by the Official Board. These accounting policies shall ensure compliance with IRS regulations governing nonprofit corporations which forbid operations</w:t>
      </w:r>
      <w:r w:rsidR="00052530" w:rsidRPr="00EF2A3C">
        <w:rPr>
          <w:color w:val="1B1B1B"/>
          <w:szCs w:val="24"/>
        </w:rPr>
        <w:t xml:space="preserve"> for the benefit of private interests or inurement, such as the directors, officers, or other designated individuals.</w:t>
      </w:r>
    </w:p>
    <w:p w14:paraId="6922389B" w14:textId="708756D0" w:rsidR="000E22B6" w:rsidRPr="00EF2A3C" w:rsidRDefault="000E22B6" w:rsidP="00052530">
      <w:pPr>
        <w:pStyle w:val="ListParagraph"/>
        <w:ind w:left="1080"/>
      </w:pPr>
    </w:p>
    <w:bookmarkEnd w:id="61"/>
    <w:p w14:paraId="60E289AB" w14:textId="6B2E0257" w:rsidR="000E22B6" w:rsidRPr="00DF2FB1" w:rsidRDefault="0082560D" w:rsidP="0082560D">
      <w:pPr>
        <w:ind w:left="1080" w:hanging="360"/>
      </w:pPr>
      <w:r>
        <w:t>(2)</w:t>
      </w:r>
      <w:r>
        <w:tab/>
      </w:r>
      <w:r w:rsidR="000E22B6" w:rsidRPr="00DF2FB1">
        <w:t xml:space="preserve">The </w:t>
      </w:r>
      <w:r w:rsidR="00EF2A3C">
        <w:t>t</w:t>
      </w:r>
      <w:r w:rsidR="000E22B6" w:rsidRPr="00DF2FB1">
        <w:t xml:space="preserve">reasurer shall be authorized to sign checks </w:t>
      </w:r>
      <w:r w:rsidR="00870256">
        <w:t xml:space="preserve">or other legal monetary documents </w:t>
      </w:r>
      <w:r w:rsidR="000E22B6" w:rsidRPr="00DF2FB1">
        <w:t xml:space="preserve">and make disposition of funds as may be required </w:t>
      </w:r>
      <w:r w:rsidR="00870256">
        <w:t>for</w:t>
      </w:r>
      <w:r w:rsidR="000E22B6" w:rsidRPr="00DF2FB1">
        <w:t xml:space="preserve"> the accurate conduct of church business under the supervision of the Board of Directors and consistent with this or any other provision of these Bylaws.</w:t>
      </w:r>
    </w:p>
    <w:p w14:paraId="6DC84C85" w14:textId="77777777" w:rsidR="000E22B6" w:rsidRPr="00DF2FB1" w:rsidRDefault="000E22B6" w:rsidP="00622D5B"/>
    <w:p w14:paraId="382C7DA2" w14:textId="6BE18158" w:rsidR="000E22B6" w:rsidRPr="00DF2FB1" w:rsidRDefault="0082560D" w:rsidP="0082560D">
      <w:pPr>
        <w:ind w:left="1080" w:hanging="360"/>
      </w:pPr>
      <w:r>
        <w:t>(3)</w:t>
      </w:r>
      <w:r>
        <w:tab/>
      </w:r>
      <w:r w:rsidR="000E22B6" w:rsidRPr="00DF2FB1">
        <w:t xml:space="preserve">The </w:t>
      </w:r>
      <w:r w:rsidR="00EF2A3C">
        <w:t>t</w:t>
      </w:r>
      <w:r w:rsidR="000E22B6" w:rsidRPr="00DF2FB1">
        <w:t xml:space="preserve">reasurer shall give a financial report to the Board of Directors at its monthly meeting and to </w:t>
      </w:r>
      <w:r w:rsidR="007C21E2" w:rsidRPr="00DF2FB1">
        <w:t>the church</w:t>
      </w:r>
      <w:r w:rsidR="000E22B6" w:rsidRPr="00DF2FB1">
        <w:t xml:space="preserve"> at its annual meeting.</w:t>
      </w:r>
    </w:p>
    <w:p w14:paraId="1DDC784F" w14:textId="77777777" w:rsidR="000E22B6" w:rsidRPr="00DF2FB1" w:rsidRDefault="000E22B6" w:rsidP="00622D5B"/>
    <w:p w14:paraId="2E003AFA" w14:textId="41E3321E" w:rsidR="000E22B6" w:rsidRDefault="0082560D" w:rsidP="0082560D">
      <w:pPr>
        <w:ind w:left="1080" w:hanging="360"/>
      </w:pPr>
      <w:r>
        <w:t>(4)</w:t>
      </w:r>
      <w:r>
        <w:tab/>
      </w:r>
      <w:r w:rsidR="000E22B6" w:rsidRPr="00DF2FB1">
        <w:t xml:space="preserve">The </w:t>
      </w:r>
      <w:r w:rsidR="00EF2A3C">
        <w:t>t</w:t>
      </w:r>
      <w:r w:rsidR="000E22B6" w:rsidRPr="00DF2FB1">
        <w:t>reasurer shall perform any other functions that may be customary or as may be directed by the church or the Board of Directors.</w:t>
      </w:r>
    </w:p>
    <w:p w14:paraId="59E35F36" w14:textId="77777777" w:rsidR="007C7052" w:rsidRDefault="007C7052" w:rsidP="00622D5B"/>
    <w:p w14:paraId="02C88505" w14:textId="409F8A50" w:rsidR="007C7052" w:rsidRPr="00DF2FB1" w:rsidRDefault="0082560D" w:rsidP="0082560D">
      <w:pPr>
        <w:ind w:left="1080" w:hanging="360"/>
      </w:pPr>
      <w:r>
        <w:t>(5)</w:t>
      </w:r>
      <w:r>
        <w:tab/>
      </w:r>
      <w:r w:rsidR="007C7052">
        <w:t xml:space="preserve">All the </w:t>
      </w:r>
      <w:r w:rsidR="00870256">
        <w:t xml:space="preserve">clerical </w:t>
      </w:r>
      <w:r w:rsidR="007C7052">
        <w:t xml:space="preserve">duties of the </w:t>
      </w:r>
      <w:r w:rsidR="001D47B7">
        <w:t>t</w:t>
      </w:r>
      <w:r w:rsidR="007C7052">
        <w:t xml:space="preserve">reasurer may be delegated to others </w:t>
      </w:r>
      <w:r w:rsidR="00CB061C">
        <w:t>following consultation and consensus by the</w:t>
      </w:r>
      <w:r w:rsidR="007C7052">
        <w:t xml:space="preserve"> Board of Directors.</w:t>
      </w:r>
    </w:p>
    <w:p w14:paraId="6246C793" w14:textId="77777777" w:rsidR="000E22B6" w:rsidRPr="00DF2FB1" w:rsidRDefault="000E22B6" w:rsidP="00622D5B"/>
    <w:p w14:paraId="50633DB3" w14:textId="438A0664" w:rsidR="000E22B6" w:rsidRDefault="0082560D" w:rsidP="0082560D">
      <w:pPr>
        <w:ind w:left="720" w:hanging="360"/>
      </w:pPr>
      <w:r>
        <w:t>c.</w:t>
      </w:r>
      <w:r>
        <w:tab/>
      </w:r>
      <w:r w:rsidR="000E22B6" w:rsidRPr="0082560D">
        <w:rPr>
          <w:u w:val="single"/>
        </w:rPr>
        <w:t>Removal</w:t>
      </w:r>
      <w:r w:rsidR="000E22B6" w:rsidRPr="00DF2FB1">
        <w:t xml:space="preserve">:  The </w:t>
      </w:r>
      <w:r w:rsidR="00EF2A3C">
        <w:t>t</w:t>
      </w:r>
      <w:r w:rsidR="000E22B6" w:rsidRPr="00DF2FB1">
        <w:t xml:space="preserve">reasurer may be removed from office pursuant to the process delineated in Article </w:t>
      </w:r>
      <w:r w:rsidR="009135AF">
        <w:t xml:space="preserve">VIII, Section </w:t>
      </w:r>
      <w:r w:rsidR="00EF2A3C">
        <w:t>3, paragraph g</w:t>
      </w:r>
      <w:r w:rsidR="000E22B6" w:rsidRPr="00DF2FB1">
        <w:t xml:space="preserve"> of these Bylaws.</w:t>
      </w:r>
    </w:p>
    <w:p w14:paraId="03C9B252" w14:textId="77777777" w:rsidR="00EF2A3C" w:rsidRDefault="00EF2A3C" w:rsidP="0082560D">
      <w:pPr>
        <w:ind w:left="720" w:hanging="360"/>
      </w:pPr>
    </w:p>
    <w:p w14:paraId="585268B2" w14:textId="4771184F" w:rsidR="00EF2A3C" w:rsidRDefault="00EF2A3C">
      <w:pPr>
        <w:jc w:val="left"/>
      </w:pPr>
      <w:r>
        <w:br w:type="page"/>
      </w:r>
    </w:p>
    <w:p w14:paraId="0A42DA11" w14:textId="1644FC28" w:rsidR="000E22B6" w:rsidRPr="00F25853" w:rsidRDefault="00F25853" w:rsidP="00622D5B">
      <w:pPr>
        <w:pStyle w:val="Heading1"/>
      </w:pPr>
      <w:bookmarkStart w:id="62" w:name="_Toc172526965"/>
      <w:bookmarkStart w:id="63" w:name="_Toc104469916"/>
      <w:r>
        <w:lastRenderedPageBreak/>
        <w:t>ARTICLE IX</w:t>
      </w:r>
      <w:r w:rsidR="006D6DCB">
        <w:t xml:space="preserve">. </w:t>
      </w:r>
      <w:r w:rsidR="000E22B6" w:rsidRPr="00F25853">
        <w:t>DEPARTMENTS</w:t>
      </w:r>
      <w:r w:rsidR="007906AF">
        <w:t>, TEAMS,</w:t>
      </w:r>
      <w:r w:rsidR="000E22B6" w:rsidRPr="00F25853">
        <w:t xml:space="preserve"> AND COMMITTEES</w:t>
      </w:r>
      <w:bookmarkEnd w:id="62"/>
      <w:bookmarkEnd w:id="63"/>
    </w:p>
    <w:p w14:paraId="41B47014" w14:textId="77777777" w:rsidR="000E22B6" w:rsidRPr="00DF2FB1" w:rsidRDefault="000E22B6" w:rsidP="00622D5B"/>
    <w:p w14:paraId="273C644B" w14:textId="6C786B66" w:rsidR="000E22B6" w:rsidRDefault="000E22B6" w:rsidP="00622D5B">
      <w:r w:rsidRPr="00DF2FB1">
        <w:t>The Official Board shall appoint such departments</w:t>
      </w:r>
      <w:r w:rsidR="007906AF">
        <w:t xml:space="preserve">, teams, and </w:t>
      </w:r>
      <w:r w:rsidRPr="00DF2FB1">
        <w:t xml:space="preserve">committees as is necessary to </w:t>
      </w:r>
      <w:r w:rsidR="007906AF">
        <w:t xml:space="preserve">accomplish the mission of the church and manage its affairs. All such entities </w:t>
      </w:r>
      <w:r w:rsidRPr="00DF2FB1">
        <w:t>shall operate under the supervision of and be amenable to the Official Board.</w:t>
      </w:r>
      <w:r w:rsidR="007906AF">
        <w:t xml:space="preserve"> Additional guidance may be provided in </w:t>
      </w:r>
      <w:r w:rsidR="00EF2A3C">
        <w:t>o</w:t>
      </w:r>
      <w:r w:rsidR="007906AF">
        <w:t xml:space="preserve">rganizational, </w:t>
      </w:r>
      <w:r w:rsidR="00EF2A3C">
        <w:t>o</w:t>
      </w:r>
      <w:r w:rsidR="007906AF">
        <w:t xml:space="preserve">perational, or </w:t>
      </w:r>
      <w:r w:rsidR="00EF2A3C">
        <w:t>p</w:t>
      </w:r>
      <w:r w:rsidR="007906AF">
        <w:t xml:space="preserve">olicy </w:t>
      </w:r>
      <w:r w:rsidR="00EF2A3C">
        <w:t>m</w:t>
      </w:r>
      <w:r w:rsidR="007906AF">
        <w:t>anuals at the discretion of and with the oversight of the Official Board.</w:t>
      </w:r>
    </w:p>
    <w:p w14:paraId="5A263A5D" w14:textId="77777777" w:rsidR="00EF2A3C" w:rsidRPr="00DF2FB1" w:rsidRDefault="00EF2A3C" w:rsidP="00622D5B"/>
    <w:p w14:paraId="52E0579A" w14:textId="18B16F5E" w:rsidR="000E22B6" w:rsidRPr="00F25853" w:rsidRDefault="000E22B6" w:rsidP="00622D5B">
      <w:pPr>
        <w:pStyle w:val="Heading1"/>
      </w:pPr>
      <w:bookmarkStart w:id="64" w:name="_Toc172526966"/>
      <w:bookmarkStart w:id="65" w:name="_Toc104469917"/>
      <w:r w:rsidRPr="00F25853">
        <w:t xml:space="preserve">ARTICLE </w:t>
      </w:r>
      <w:r w:rsidR="00F25853">
        <w:t>X</w:t>
      </w:r>
      <w:r w:rsidR="006D6DCB">
        <w:t xml:space="preserve">. </w:t>
      </w:r>
      <w:r w:rsidRPr="00F25853">
        <w:t>COMPENSATION/REMUNERATION</w:t>
      </w:r>
      <w:bookmarkEnd w:id="64"/>
      <w:bookmarkEnd w:id="65"/>
    </w:p>
    <w:p w14:paraId="038D9E4B" w14:textId="77777777" w:rsidR="000E22B6" w:rsidRPr="00DF2FB1" w:rsidRDefault="000E22B6" w:rsidP="00622D5B"/>
    <w:p w14:paraId="39D90E50" w14:textId="10552528" w:rsidR="000E22B6" w:rsidRDefault="000E22B6" w:rsidP="00622D5B">
      <w:r w:rsidRPr="00DF2FB1">
        <w:t xml:space="preserve">The </w:t>
      </w:r>
      <w:r w:rsidR="00EF2A3C">
        <w:t>l</w:t>
      </w:r>
      <w:r w:rsidR="00306B05">
        <w:t xml:space="preserve">ead </w:t>
      </w:r>
      <w:r w:rsidR="00EF2A3C">
        <w:t>p</w:t>
      </w:r>
      <w:r w:rsidR="00306B05">
        <w:t>astor</w:t>
      </w:r>
      <w:r w:rsidRPr="00DF2FB1">
        <w:t xml:space="preserve"> and other persons who are supported in whole or part by </w:t>
      </w:r>
      <w:r w:rsidR="007C21E2" w:rsidRPr="00DF2FB1">
        <w:t>this church</w:t>
      </w:r>
      <w:r w:rsidRPr="00DF2FB1">
        <w:t xml:space="preserve"> shall have such compensation reviewed by the Official Board at least thirty (30) days prior to the commencement of </w:t>
      </w:r>
      <w:r w:rsidR="007C21E2" w:rsidRPr="00DF2FB1">
        <w:t>this church’s</w:t>
      </w:r>
      <w:r w:rsidRPr="00DF2FB1">
        <w:t xml:space="preserve"> fiscal year.</w:t>
      </w:r>
    </w:p>
    <w:p w14:paraId="5D668E84" w14:textId="713736DB" w:rsidR="00052530" w:rsidRDefault="00052530" w:rsidP="00622D5B"/>
    <w:p w14:paraId="5706D9B8" w14:textId="599028F0" w:rsidR="000E22B6" w:rsidRPr="00F25853" w:rsidRDefault="000E22B6" w:rsidP="00622D5B">
      <w:pPr>
        <w:pStyle w:val="Heading1"/>
      </w:pPr>
      <w:bookmarkStart w:id="66" w:name="_Toc172526967"/>
      <w:bookmarkStart w:id="67" w:name="_Toc104469918"/>
      <w:r w:rsidRPr="00F25853">
        <w:t xml:space="preserve">ARTICLE </w:t>
      </w:r>
      <w:r w:rsidR="00F25853">
        <w:t>X</w:t>
      </w:r>
      <w:r w:rsidRPr="00F25853">
        <w:t>I</w:t>
      </w:r>
      <w:r w:rsidR="006D6DCB">
        <w:t xml:space="preserve">. </w:t>
      </w:r>
      <w:r w:rsidRPr="00F25853">
        <w:t>PROPERTY AND CONTRACTS</w:t>
      </w:r>
      <w:bookmarkEnd w:id="66"/>
      <w:bookmarkEnd w:id="67"/>
    </w:p>
    <w:p w14:paraId="3CDB4CB3" w14:textId="77777777" w:rsidR="000E22B6" w:rsidRPr="00DF2FB1" w:rsidRDefault="000E22B6" w:rsidP="00622D5B"/>
    <w:p w14:paraId="441A353C" w14:textId="48312FF1" w:rsidR="000E22B6" w:rsidRDefault="000E22B6" w:rsidP="00622D5B">
      <w:r w:rsidRPr="00DF2FB1">
        <w:t xml:space="preserve">All property, real or chattel, shall be held in the name of this corporation or </w:t>
      </w:r>
      <w:r w:rsidR="00EF2A3C">
        <w:t>t</w:t>
      </w:r>
      <w:r w:rsidRPr="00DF2FB1">
        <w:t>he</w:t>
      </w:r>
      <w:r w:rsidR="00EF2A3C">
        <w:t xml:space="preserve"> </w:t>
      </w:r>
      <w:r w:rsidR="00EF2A3C">
        <w:rPr>
          <w:u w:val="single"/>
        </w:rPr>
        <w:tab/>
        <w:t>(</w:t>
      </w:r>
      <w:r w:rsidR="005F7C69">
        <w:rPr>
          <w:u w:val="single"/>
        </w:rPr>
        <w:t>o</w:t>
      </w:r>
      <w:r w:rsidR="00EF2A3C">
        <w:rPr>
          <w:u w:val="single"/>
        </w:rPr>
        <w:t xml:space="preserve">fficial </w:t>
      </w:r>
      <w:r w:rsidR="005F7C69">
        <w:rPr>
          <w:u w:val="single"/>
        </w:rPr>
        <w:t>n</w:t>
      </w:r>
      <w:r w:rsidR="00EF2A3C">
        <w:rPr>
          <w:u w:val="single"/>
        </w:rPr>
        <w:t xml:space="preserve">ame of </w:t>
      </w:r>
      <w:r w:rsidR="005F7C69">
        <w:rPr>
          <w:u w:val="single"/>
        </w:rPr>
        <w:t>d</w:t>
      </w:r>
      <w:r w:rsidR="00EF2A3C">
        <w:rPr>
          <w:u w:val="single"/>
        </w:rPr>
        <w:t>istrict/</w:t>
      </w:r>
      <w:r w:rsidR="005F7C69">
        <w:rPr>
          <w:u w:val="single"/>
        </w:rPr>
        <w:t>n</w:t>
      </w:r>
      <w:r w:rsidR="00EF2A3C">
        <w:rPr>
          <w:u w:val="single"/>
        </w:rPr>
        <w:t>etwork)</w:t>
      </w:r>
      <w:r w:rsidR="00EF2A3C">
        <w:rPr>
          <w:u w:val="single"/>
        </w:rPr>
        <w:tab/>
      </w:r>
      <w:r w:rsidR="00EF2A3C">
        <w:t xml:space="preserve"> o</w:t>
      </w:r>
      <w:r w:rsidRPr="00DF2FB1">
        <w:t>f the Assemblies of God.</w:t>
      </w:r>
    </w:p>
    <w:p w14:paraId="32544D59" w14:textId="280A9FE5" w:rsidR="00EF2A3C" w:rsidRDefault="00EF2A3C" w:rsidP="00622D5B"/>
    <w:p w14:paraId="3AA4D947" w14:textId="08BA8A17" w:rsidR="00EF2A3C" w:rsidRPr="00EF2A3C" w:rsidRDefault="00EF2A3C" w:rsidP="00622D5B">
      <w:pPr>
        <w:rPr>
          <w:b/>
          <w:bCs/>
        </w:rPr>
      </w:pPr>
      <w:r w:rsidRPr="00EF2A3C">
        <w:rPr>
          <w:b/>
          <w:bCs/>
        </w:rPr>
        <w:t xml:space="preserve">Section 1. </w:t>
      </w:r>
      <w:r>
        <w:rPr>
          <w:b/>
          <w:bCs/>
        </w:rPr>
        <w:t>Real Property</w:t>
      </w:r>
    </w:p>
    <w:p w14:paraId="3C792034" w14:textId="77777777" w:rsidR="000E22B6" w:rsidRPr="00DF2FB1" w:rsidRDefault="000E22B6" w:rsidP="00622D5B"/>
    <w:p w14:paraId="59EA22AE" w14:textId="52747A6F" w:rsidR="00F55765" w:rsidRDefault="000E22B6" w:rsidP="00622D5B">
      <w:r w:rsidRPr="00DF2FB1">
        <w:t xml:space="preserve">No real property of </w:t>
      </w:r>
      <w:r w:rsidR="00F71797" w:rsidRPr="00DF2FB1">
        <w:t>this church</w:t>
      </w:r>
      <w:r w:rsidRPr="00DF2FB1">
        <w:t xml:space="preserve"> shall be purchased, sold, leased, mortgaged</w:t>
      </w:r>
      <w:r w:rsidR="00CB061C">
        <w:t xml:space="preserve"> (does not apply to refinancing an existing mortgage or extension of lines of credit)</w:t>
      </w:r>
      <w:r w:rsidRPr="00DF2FB1">
        <w:t>, or otherwise alienated without same having been authorized by a</w:t>
      </w:r>
      <w:r w:rsidR="00B74B7A">
        <w:t>t</w:t>
      </w:r>
      <w:r w:rsidRPr="00DF2FB1">
        <w:t xml:space="preserve"> least a </w:t>
      </w:r>
      <w:r w:rsidR="000D5B5F">
        <w:t>60</w:t>
      </w:r>
      <w:r w:rsidR="00F55765">
        <w:t xml:space="preserve"> percent</w:t>
      </w:r>
      <w:r w:rsidRPr="00DF2FB1">
        <w:t xml:space="preserve"> vote of those active voting members present </w:t>
      </w:r>
      <w:r w:rsidR="00CB061C">
        <w:t xml:space="preserve">and voting </w:t>
      </w:r>
      <w:r w:rsidRPr="00DF2FB1">
        <w:t xml:space="preserve">at any annual or special </w:t>
      </w:r>
      <w:r w:rsidR="00F71797">
        <w:t xml:space="preserve">meeting called for such purpose except those real property transactions amounting to </w:t>
      </w:r>
      <w:r w:rsidR="000D5B5F">
        <w:t>less than 25</w:t>
      </w:r>
      <w:r w:rsidR="00F55765">
        <w:t xml:space="preserve"> percent</w:t>
      </w:r>
      <w:r w:rsidR="000D5B5F">
        <w:t xml:space="preserve"> of the church annual operational budget</w:t>
      </w:r>
      <w:r w:rsidR="00F71797">
        <w:t>.</w:t>
      </w:r>
    </w:p>
    <w:p w14:paraId="0DD549D4" w14:textId="19D04F3D" w:rsidR="000E22B6" w:rsidRPr="006B2EC6" w:rsidRDefault="007E114B" w:rsidP="00622D5B">
      <w:pPr>
        <w:rPr>
          <w:i/>
          <w:iCs/>
          <w:color w:val="FF0000"/>
        </w:rPr>
      </w:pPr>
      <w:r w:rsidRPr="006B2EC6">
        <w:rPr>
          <w:b/>
          <w:bCs/>
          <w:i/>
          <w:iCs/>
          <w:color w:val="FF0000"/>
        </w:rPr>
        <w:t>NOTE:</w:t>
      </w:r>
      <w:r w:rsidRPr="006B2EC6">
        <w:rPr>
          <w:i/>
          <w:iCs/>
          <w:color w:val="FF0000"/>
        </w:rPr>
        <w:t xml:space="preserve"> This figure and the one in Section 2</w:t>
      </w:r>
      <w:r w:rsidR="006D6DCB" w:rsidRPr="006B2EC6">
        <w:rPr>
          <w:i/>
          <w:iCs/>
          <w:color w:val="FF0000"/>
        </w:rPr>
        <w:t xml:space="preserve"> </w:t>
      </w:r>
      <w:r w:rsidRPr="006B2EC6">
        <w:rPr>
          <w:i/>
          <w:iCs/>
          <w:color w:val="FF0000"/>
        </w:rPr>
        <w:t>below may be modified as per church location, economics, etc.</w:t>
      </w:r>
    </w:p>
    <w:p w14:paraId="4A7E02D0" w14:textId="236D6B6E" w:rsidR="000E22B6" w:rsidRDefault="000E22B6" w:rsidP="00622D5B"/>
    <w:p w14:paraId="09E155BF" w14:textId="600E4E50" w:rsidR="00F55765" w:rsidRPr="00EF2A3C" w:rsidRDefault="00F55765" w:rsidP="00F55765">
      <w:pPr>
        <w:rPr>
          <w:b/>
          <w:bCs/>
        </w:rPr>
      </w:pPr>
      <w:r w:rsidRPr="00EF2A3C">
        <w:rPr>
          <w:b/>
          <w:bCs/>
        </w:rPr>
        <w:t xml:space="preserve">Section </w:t>
      </w:r>
      <w:r>
        <w:rPr>
          <w:b/>
          <w:bCs/>
        </w:rPr>
        <w:t>2</w:t>
      </w:r>
      <w:r w:rsidRPr="00EF2A3C">
        <w:rPr>
          <w:b/>
          <w:bCs/>
        </w:rPr>
        <w:t xml:space="preserve">. </w:t>
      </w:r>
      <w:r>
        <w:rPr>
          <w:b/>
          <w:bCs/>
        </w:rPr>
        <w:t>Personal Property</w:t>
      </w:r>
    </w:p>
    <w:p w14:paraId="37BF1FD2" w14:textId="77777777" w:rsidR="00F55765" w:rsidRPr="00DF2FB1" w:rsidRDefault="00F55765" w:rsidP="00622D5B"/>
    <w:p w14:paraId="5F3EB343" w14:textId="5F95D16C" w:rsidR="000E22B6" w:rsidRPr="00DF2FB1" w:rsidRDefault="00F71797" w:rsidP="00622D5B">
      <w:r>
        <w:t xml:space="preserve">The Board of Directors shall have authority for all purchases and sale of personal property on behalf of the church in amounts up to </w:t>
      </w:r>
      <w:r w:rsidR="000D5B5F">
        <w:t>25</w:t>
      </w:r>
      <w:r w:rsidR="00F55765">
        <w:t xml:space="preserve"> percent</w:t>
      </w:r>
      <w:r w:rsidR="000D5B5F">
        <w:t xml:space="preserve"> of the church annual operational budget</w:t>
      </w:r>
      <w:r>
        <w:t>. For situations involving larger transactions, authorization shall be b</w:t>
      </w:r>
      <w:r w:rsidR="000E22B6" w:rsidRPr="00DF2FB1">
        <w:t xml:space="preserve">y at least a </w:t>
      </w:r>
      <w:r w:rsidR="000D5B5F">
        <w:t>60</w:t>
      </w:r>
      <w:r w:rsidR="00F55765">
        <w:t xml:space="preserve"> percent</w:t>
      </w:r>
      <w:r w:rsidR="000E22B6" w:rsidRPr="00DF2FB1">
        <w:t xml:space="preserve"> vote of those active voting members present at any annual or special meeting called for such purpose.</w:t>
      </w:r>
      <w:r>
        <w:t xml:space="preserve"> </w:t>
      </w:r>
    </w:p>
    <w:p w14:paraId="036FF90B" w14:textId="52C70930" w:rsidR="000E22B6" w:rsidRDefault="000E22B6" w:rsidP="00622D5B"/>
    <w:p w14:paraId="144DEA0D" w14:textId="23F77662" w:rsidR="00F55765" w:rsidRPr="00EF2A3C" w:rsidRDefault="00F55765" w:rsidP="00F55765">
      <w:pPr>
        <w:rPr>
          <w:b/>
          <w:bCs/>
        </w:rPr>
      </w:pPr>
      <w:r w:rsidRPr="00EF2A3C">
        <w:rPr>
          <w:b/>
          <w:bCs/>
        </w:rPr>
        <w:t xml:space="preserve">Section </w:t>
      </w:r>
      <w:r>
        <w:rPr>
          <w:b/>
          <w:bCs/>
        </w:rPr>
        <w:t>3</w:t>
      </w:r>
      <w:r w:rsidRPr="00EF2A3C">
        <w:rPr>
          <w:b/>
          <w:bCs/>
        </w:rPr>
        <w:t xml:space="preserve">. </w:t>
      </w:r>
      <w:r>
        <w:rPr>
          <w:b/>
          <w:bCs/>
        </w:rPr>
        <w:t>Contracts</w:t>
      </w:r>
    </w:p>
    <w:p w14:paraId="38B86029" w14:textId="77777777" w:rsidR="00F55765" w:rsidRPr="00DF2FB1" w:rsidRDefault="00F55765" w:rsidP="00622D5B"/>
    <w:p w14:paraId="3789AFC4" w14:textId="456038AA" w:rsidR="000E22B6" w:rsidRDefault="00F71797" w:rsidP="00622D5B">
      <w:r>
        <w:t xml:space="preserve">The Official Board of Directors shall have authority to negotiate and sign all contracts on behalf of this church and may authorize the </w:t>
      </w:r>
      <w:r w:rsidR="00F55765">
        <w:t>p</w:t>
      </w:r>
      <w:r>
        <w:t xml:space="preserve">resident or other </w:t>
      </w:r>
      <w:r w:rsidR="00F55765">
        <w:t>d</w:t>
      </w:r>
      <w:r>
        <w:t xml:space="preserve">irectors or </w:t>
      </w:r>
      <w:r w:rsidR="00F55765">
        <w:t>o</w:t>
      </w:r>
      <w:r>
        <w:t xml:space="preserve">fficers to do so in writing. </w:t>
      </w:r>
    </w:p>
    <w:p w14:paraId="176AB7D0" w14:textId="112EA3B7" w:rsidR="003B17A8" w:rsidRDefault="003B17A8" w:rsidP="00622D5B"/>
    <w:p w14:paraId="454B66D7" w14:textId="78B52B41" w:rsidR="00B34846" w:rsidRDefault="00B34846">
      <w:pPr>
        <w:jc w:val="left"/>
      </w:pPr>
      <w:r>
        <w:br w:type="page"/>
      </w:r>
    </w:p>
    <w:p w14:paraId="3828B929" w14:textId="79EAD4E9" w:rsidR="00FD4FEF" w:rsidRDefault="00FD4FEF" w:rsidP="00622D5B">
      <w:pPr>
        <w:pStyle w:val="Heading1"/>
      </w:pPr>
      <w:bookmarkStart w:id="68" w:name="_Toc172526968"/>
      <w:bookmarkStart w:id="69" w:name="_Toc104469919"/>
      <w:r w:rsidRPr="00DF2FB1">
        <w:lastRenderedPageBreak/>
        <w:t xml:space="preserve">ARTICLE </w:t>
      </w:r>
      <w:r w:rsidR="00F25853">
        <w:t>XII</w:t>
      </w:r>
      <w:r w:rsidR="006D6DCB">
        <w:t xml:space="preserve">. </w:t>
      </w:r>
      <w:r w:rsidRPr="00DF2FB1">
        <w:t>DISSOLUTION</w:t>
      </w:r>
      <w:bookmarkEnd w:id="68"/>
      <w:bookmarkEnd w:id="69"/>
    </w:p>
    <w:p w14:paraId="0D543443" w14:textId="6B6EA6B4" w:rsidR="00D11749" w:rsidRPr="00CC6EDF" w:rsidRDefault="00D11749" w:rsidP="00F55765">
      <w:pPr>
        <w:rPr>
          <w:i/>
          <w:color w:val="FF0000"/>
        </w:rPr>
      </w:pPr>
      <w:r w:rsidRPr="00CC6EDF">
        <w:rPr>
          <w:b/>
          <w:i/>
          <w:color w:val="FF0000"/>
        </w:rPr>
        <w:t xml:space="preserve">NOTE: </w:t>
      </w:r>
      <w:r w:rsidRPr="00CC6EDF">
        <w:rPr>
          <w:i/>
          <w:color w:val="FF0000"/>
        </w:rPr>
        <w:t xml:space="preserve"> Articles XII – XV should be altered only in consultation with the</w:t>
      </w:r>
      <w:r w:rsidR="00F55765">
        <w:rPr>
          <w:i/>
          <w:color w:val="FF0000"/>
        </w:rPr>
        <w:t xml:space="preserve"> district/network s</w:t>
      </w:r>
      <w:r w:rsidRPr="00CC6EDF">
        <w:rPr>
          <w:i/>
          <w:color w:val="FF0000"/>
        </w:rPr>
        <w:t>ecretary</w:t>
      </w:r>
      <w:r w:rsidR="0046093E">
        <w:rPr>
          <w:i/>
          <w:color w:val="FF0000"/>
        </w:rPr>
        <w:t xml:space="preserve"> and treasurer</w:t>
      </w:r>
      <w:r w:rsidRPr="00CC6EDF">
        <w:rPr>
          <w:i/>
          <w:color w:val="FF0000"/>
        </w:rPr>
        <w:t>.</w:t>
      </w:r>
    </w:p>
    <w:p w14:paraId="7265A410" w14:textId="77777777" w:rsidR="00FD4FEF" w:rsidRPr="00551D8B" w:rsidRDefault="00FD4FEF" w:rsidP="00622D5B">
      <w:pPr>
        <w:rPr>
          <w:iCs/>
        </w:rPr>
      </w:pPr>
    </w:p>
    <w:p w14:paraId="6C474FB0" w14:textId="347DD6F9" w:rsidR="00FD4FEF" w:rsidRDefault="00FD4FEF" w:rsidP="00622D5B">
      <w:proofErr w:type="gramStart"/>
      <w:r w:rsidRPr="00DF2FB1">
        <w:t>In the event that</w:t>
      </w:r>
      <w:proofErr w:type="gramEnd"/>
      <w:r w:rsidRPr="00DF2FB1">
        <w:t xml:space="preserve"> this corporation ceases to function as an Assemblies of God church</w:t>
      </w:r>
      <w:r w:rsidR="00705808">
        <w:t xml:space="preserve"> (disaffiliation)</w:t>
      </w:r>
      <w:r w:rsidRPr="00DF2FB1">
        <w:t xml:space="preserve"> or is dissolved for any reason, its assets shall be distributed to </w:t>
      </w:r>
      <w:r w:rsidR="003B17A8">
        <w:t>t</w:t>
      </w:r>
      <w:r w:rsidRPr="00DF2FB1">
        <w:t>he</w:t>
      </w:r>
      <w:r w:rsidR="003B17A8">
        <w:t xml:space="preserve"> </w:t>
      </w:r>
      <w:r w:rsidR="003B17A8">
        <w:rPr>
          <w:u w:val="single"/>
        </w:rPr>
        <w:tab/>
        <w:t xml:space="preserve">   (name of district/network)</w:t>
      </w:r>
      <w:r w:rsidR="003B17A8">
        <w:rPr>
          <w:u w:val="single"/>
        </w:rPr>
        <w:tab/>
      </w:r>
      <w:r w:rsidRPr="00DF2FB1">
        <w:t xml:space="preserve"> of the Assemblies of God, provided it qualifies at such time for exemption as an organization described in Section 501(c)(3) of the Internal Revenue Code of 1954, as amended, or a successor statute</w:t>
      </w:r>
      <w:r w:rsidR="006D6DCB">
        <w:t xml:space="preserve">. </w:t>
      </w:r>
      <w:proofErr w:type="gramStart"/>
      <w:r w:rsidRPr="00DF2FB1">
        <w:t>In the event that</w:t>
      </w:r>
      <w:proofErr w:type="gramEnd"/>
      <w:r w:rsidRPr="00DF2FB1">
        <w:t xml:space="preserve"> the</w:t>
      </w:r>
      <w:r w:rsidR="0006165B">
        <w:t xml:space="preserve"> </w:t>
      </w:r>
      <w:r w:rsidR="0006165B">
        <w:rPr>
          <w:u w:val="single"/>
        </w:rPr>
        <w:tab/>
        <w:t xml:space="preserve">  (name of district/network)</w:t>
      </w:r>
      <w:r w:rsidR="0006165B">
        <w:rPr>
          <w:u w:val="single"/>
        </w:rPr>
        <w:tab/>
      </w:r>
      <w:r w:rsidRPr="00DF2FB1">
        <w:t xml:space="preserve"> does not so qualify, the assets of this corporation shall be distributed to The General Council of the Assemblies of God, provided it so qualifies as delineated above.</w:t>
      </w:r>
    </w:p>
    <w:p w14:paraId="5AACF123" w14:textId="77777777" w:rsidR="0006165B" w:rsidRDefault="0006165B" w:rsidP="00622D5B"/>
    <w:p w14:paraId="06C912C5" w14:textId="405E6AFE" w:rsidR="00F74E42" w:rsidRDefault="00F74E42" w:rsidP="00622D5B">
      <w:pPr>
        <w:pStyle w:val="Heading1"/>
      </w:pPr>
      <w:bookmarkStart w:id="70" w:name="_Toc104469920"/>
      <w:bookmarkStart w:id="71" w:name="_Toc172526969"/>
      <w:r>
        <w:t>ARTICLE XIII</w:t>
      </w:r>
      <w:r w:rsidR="006D6DCB">
        <w:t xml:space="preserve">. </w:t>
      </w:r>
      <w:r>
        <w:t>RECORDS</w:t>
      </w:r>
      <w:bookmarkEnd w:id="70"/>
    </w:p>
    <w:p w14:paraId="6AE1BE8B" w14:textId="77777777" w:rsidR="00F74E42" w:rsidRPr="00F4218D" w:rsidRDefault="00F74E42" w:rsidP="00622D5B"/>
    <w:p w14:paraId="7157D66D" w14:textId="361AD8B2" w:rsidR="00F4218D" w:rsidRPr="001F7ABB" w:rsidRDefault="00D362F7" w:rsidP="00622D5B">
      <w:pPr>
        <w:pStyle w:val="HTMLPreformatted"/>
        <w:rPr>
          <w:rFonts w:ascii="Arial" w:hAnsi="Arial" w:cs="Arial"/>
          <w:i/>
          <w:sz w:val="22"/>
        </w:rPr>
      </w:pPr>
      <w:r w:rsidRPr="00CC6EDF">
        <w:rPr>
          <w:rFonts w:ascii="Arial" w:hAnsi="Arial" w:cs="Arial"/>
          <w:b/>
          <w:i/>
          <w:color w:val="FF0000"/>
          <w:sz w:val="22"/>
        </w:rPr>
        <w:t xml:space="preserve">NOTE:  </w:t>
      </w:r>
      <w:r w:rsidR="007E114B">
        <w:rPr>
          <w:rFonts w:ascii="Arial" w:hAnsi="Arial" w:cs="Arial"/>
          <w:i/>
          <w:color w:val="FF0000"/>
          <w:sz w:val="22"/>
        </w:rPr>
        <w:t>Some states have “open records laws,” giving members the right to inspect organizational/church records. When a church is in such a state, consider including this article, and you may wish to consult with local legal counsel about the language used.</w:t>
      </w:r>
      <w:r w:rsidRPr="001F7ABB">
        <w:rPr>
          <w:rFonts w:ascii="Arial" w:hAnsi="Arial" w:cs="Arial"/>
          <w:i/>
          <w:sz w:val="22"/>
        </w:rPr>
        <w:t xml:space="preserve"> </w:t>
      </w:r>
    </w:p>
    <w:p w14:paraId="40A46841" w14:textId="77777777" w:rsidR="00991BF8" w:rsidRDefault="00991BF8" w:rsidP="001F7ABB"/>
    <w:p w14:paraId="11086492" w14:textId="77777777" w:rsidR="0006165B" w:rsidRDefault="00F74E42" w:rsidP="001F7ABB">
      <w:r w:rsidRPr="00705F0C">
        <w:t xml:space="preserve">The </w:t>
      </w:r>
      <w:r w:rsidR="00F4218D" w:rsidRPr="00705F0C">
        <w:t>c</w:t>
      </w:r>
      <w:r w:rsidR="00D14E19" w:rsidRPr="00705F0C">
        <w:t xml:space="preserve">hurch </w:t>
      </w:r>
      <w:r w:rsidRPr="001F7ABB">
        <w:t xml:space="preserve">shall, pursuant to the provisions of </w:t>
      </w:r>
      <w:r w:rsidR="0006165B">
        <w:t>s</w:t>
      </w:r>
      <w:r w:rsidR="007E114B">
        <w:t xml:space="preserve">tate </w:t>
      </w:r>
      <w:r w:rsidR="0006165B">
        <w:t>l</w:t>
      </w:r>
      <w:r w:rsidR="007E114B">
        <w:t>aw</w:t>
      </w:r>
      <w:r w:rsidRPr="001F7ABB">
        <w:t>, maintain an open records policy for members</w:t>
      </w:r>
      <w:r w:rsidR="006D6DCB">
        <w:t xml:space="preserve">. </w:t>
      </w:r>
      <w:r w:rsidRPr="001F7ABB">
        <w:t>However, members’ right to access such records shall not include records containing personal information of a private nature about any specific individual</w:t>
      </w:r>
      <w:r w:rsidR="006D6DCB">
        <w:t xml:space="preserve">. </w:t>
      </w:r>
      <w:r w:rsidRPr="001F7ABB">
        <w:t xml:space="preserve">Such limitations include, but may not be limited to, </w:t>
      </w:r>
      <w:r w:rsidR="00D14E19" w:rsidRPr="001F7ABB">
        <w:t xml:space="preserve">minutes, </w:t>
      </w:r>
      <w:r w:rsidRPr="001F7ABB">
        <w:t>ministerial, credential</w:t>
      </w:r>
      <w:r w:rsidR="0006165B">
        <w:t>,</w:t>
      </w:r>
      <w:r w:rsidRPr="001F7ABB">
        <w:t xml:space="preserve"> and personnel files, </w:t>
      </w:r>
      <w:r w:rsidR="007E114B">
        <w:t xml:space="preserve">identity numbers, </w:t>
      </w:r>
      <w:r w:rsidRPr="001F7ABB">
        <w:t>disciplinary records, individual giving, or compensation records.</w:t>
      </w:r>
    </w:p>
    <w:p w14:paraId="51C9FE38" w14:textId="0A06E885" w:rsidR="00F74E42" w:rsidRPr="001F7ABB" w:rsidRDefault="00F74E42" w:rsidP="001F7ABB"/>
    <w:p w14:paraId="4D2A9677" w14:textId="77777777" w:rsidR="0067400F" w:rsidRPr="00646198" w:rsidRDefault="0051293A" w:rsidP="00622D5B">
      <w:pPr>
        <w:pStyle w:val="StyleHeading114ptCenteredBefore12ptAfter12pt"/>
      </w:pPr>
      <w:bookmarkStart w:id="72" w:name="_Toc153897646"/>
      <w:bookmarkStart w:id="73" w:name="_Toc153898661"/>
      <w:bookmarkStart w:id="74" w:name="_Toc153898917"/>
      <w:bookmarkStart w:id="75" w:name="_Toc158112965"/>
      <w:bookmarkStart w:id="76" w:name="_Toc158116481"/>
      <w:bookmarkStart w:id="77" w:name="_Toc158116686"/>
      <w:bookmarkStart w:id="78" w:name="_Toc104469921"/>
      <w:r>
        <w:t>ARTICLE</w:t>
      </w:r>
      <w:r w:rsidR="0067400F" w:rsidRPr="00646198">
        <w:t xml:space="preserve"> X</w:t>
      </w:r>
      <w:r w:rsidR="0067400F">
        <w:t>IV</w:t>
      </w:r>
      <w:r>
        <w:t>.</w:t>
      </w:r>
      <w:r w:rsidR="0067400F" w:rsidRPr="00646198">
        <w:t xml:space="preserve"> I</w:t>
      </w:r>
      <w:r w:rsidR="0067400F">
        <w:t>NDEMNIFICATION</w:t>
      </w:r>
      <w:bookmarkEnd w:id="72"/>
      <w:bookmarkEnd w:id="73"/>
      <w:bookmarkEnd w:id="74"/>
      <w:bookmarkEnd w:id="75"/>
      <w:bookmarkEnd w:id="76"/>
      <w:bookmarkEnd w:id="77"/>
      <w:bookmarkEnd w:id="78"/>
    </w:p>
    <w:p w14:paraId="75DB3130" w14:textId="463A2735" w:rsidR="0014313F" w:rsidRPr="00CC6EDF" w:rsidRDefault="00991BF8" w:rsidP="00622D5B">
      <w:pPr>
        <w:rPr>
          <w:i/>
          <w:color w:val="FF0000"/>
        </w:rPr>
      </w:pPr>
      <w:r w:rsidRPr="00CC6EDF">
        <w:rPr>
          <w:b/>
          <w:i/>
          <w:color w:val="FF0000"/>
        </w:rPr>
        <w:t>NOTE</w:t>
      </w:r>
      <w:r w:rsidR="0014313F" w:rsidRPr="00CC6EDF">
        <w:rPr>
          <w:b/>
          <w:i/>
          <w:color w:val="FF0000"/>
        </w:rPr>
        <w:t>:</w:t>
      </w:r>
      <w:r w:rsidR="0014313F" w:rsidRPr="00CC6EDF">
        <w:rPr>
          <w:i/>
          <w:color w:val="FF0000"/>
        </w:rPr>
        <w:t xml:space="preserve">  </w:t>
      </w:r>
      <w:r w:rsidR="007E114B">
        <w:rPr>
          <w:i/>
          <w:color w:val="FF0000"/>
        </w:rPr>
        <w:t>Some states include an indemnification clause for board directors in their nonprofit codes or laws. If so, you can use specific language from that law upon consultation with local legal counsel. Below is generic language</w:t>
      </w:r>
      <w:r w:rsidR="0006165B">
        <w:rPr>
          <w:i/>
          <w:color w:val="FF0000"/>
        </w:rPr>
        <w:t>:</w:t>
      </w:r>
    </w:p>
    <w:p w14:paraId="62765F70" w14:textId="77777777" w:rsidR="0006165B" w:rsidRDefault="0006165B" w:rsidP="00622D5B"/>
    <w:p w14:paraId="74FAF618" w14:textId="4C5B008C" w:rsidR="0067400F" w:rsidRDefault="0067400F" w:rsidP="00622D5B">
      <w:r w:rsidRPr="00F4218D">
        <w:t xml:space="preserve">The corporation has the power to indemnify (including the power to advance expenses to) its </w:t>
      </w:r>
      <w:r w:rsidR="00B34846">
        <w:t>d</w:t>
      </w:r>
      <w:r w:rsidRPr="00F4218D">
        <w:t xml:space="preserve">irectors, officers, employees, and agents </w:t>
      </w:r>
      <w:proofErr w:type="gramStart"/>
      <w:r w:rsidRPr="00F4218D">
        <w:t>made</w:t>
      </w:r>
      <w:proofErr w:type="gramEnd"/>
      <w:r w:rsidRPr="00F4218D">
        <w:t xml:space="preserve"> a party to a </w:t>
      </w:r>
      <w:r w:rsidR="007E114B">
        <w:t xml:space="preserve">legal </w:t>
      </w:r>
      <w:r w:rsidRPr="00F4218D">
        <w:t xml:space="preserve">proceeding, as defined in </w:t>
      </w:r>
      <w:r w:rsidR="007E114B">
        <w:t>local or state laws. However, n</w:t>
      </w:r>
      <w:r w:rsidRPr="00F4218D">
        <w:t xml:space="preserve">o such indemnity shall indemnify any such </w:t>
      </w:r>
      <w:r w:rsidR="00B34846">
        <w:t>d</w:t>
      </w:r>
      <w:r w:rsidRPr="00F4218D">
        <w:t xml:space="preserve">irector, officer, employee, or agent from or on account of: (1) acts or omissions of such </w:t>
      </w:r>
      <w:r w:rsidR="0046093E">
        <w:t>d</w:t>
      </w:r>
      <w:r w:rsidRPr="00F4218D">
        <w:t xml:space="preserve">irector, officer, employee, or agent finally adjudged to be intentional misconduct or a knowing violation of law; </w:t>
      </w:r>
      <w:r w:rsidR="007E114B">
        <w:t xml:space="preserve">or </w:t>
      </w:r>
      <w:r w:rsidRPr="00F4218D">
        <w:t>(</w:t>
      </w:r>
      <w:r w:rsidR="007E114B">
        <w:t>2</w:t>
      </w:r>
      <w:r w:rsidRPr="00F4218D">
        <w:t xml:space="preserve">) any transaction with respect to which it was finally adjudged that such </w:t>
      </w:r>
      <w:r w:rsidR="00B34846">
        <w:t>d</w:t>
      </w:r>
      <w:r w:rsidRPr="00F4218D">
        <w:t>irector, officer, employee, or agent personally received a benefit in money, property, or services to which such person was not legally entitled.</w:t>
      </w:r>
    </w:p>
    <w:p w14:paraId="5ABFFA11" w14:textId="77777777" w:rsidR="0014313F" w:rsidRDefault="0014313F" w:rsidP="00622D5B"/>
    <w:p w14:paraId="2225009E" w14:textId="07E48F57" w:rsidR="008D6B79" w:rsidRDefault="008D6B79" w:rsidP="00622D5B">
      <w:pPr>
        <w:pStyle w:val="Heading1"/>
      </w:pPr>
      <w:bookmarkStart w:id="79" w:name="_Toc104469922"/>
      <w:bookmarkEnd w:id="71"/>
      <w:r w:rsidRPr="00F25853">
        <w:t xml:space="preserve">ARTICLE </w:t>
      </w:r>
      <w:r>
        <w:t>XV</w:t>
      </w:r>
      <w:r w:rsidR="006D6DCB">
        <w:t xml:space="preserve">. </w:t>
      </w:r>
      <w:r>
        <w:t>EMERGENCY POWERS</w:t>
      </w:r>
      <w:bookmarkEnd w:id="79"/>
    </w:p>
    <w:p w14:paraId="00957F13" w14:textId="77777777" w:rsidR="008D6B79" w:rsidRPr="006930CF" w:rsidRDefault="008D6B79" w:rsidP="00622D5B">
      <w:pPr>
        <w:pStyle w:val="Heading3"/>
      </w:pPr>
      <w:bookmarkStart w:id="80" w:name="_Toc104469923"/>
      <w:r w:rsidRPr="006930CF">
        <w:t>Section 1. Definition</w:t>
      </w:r>
      <w:bookmarkEnd w:id="80"/>
    </w:p>
    <w:p w14:paraId="0238AEEF" w14:textId="65C4B86A" w:rsidR="008D6B79" w:rsidRPr="006930CF" w:rsidRDefault="008D6B79" w:rsidP="00622D5B">
      <w:r w:rsidRPr="006930CF">
        <w:t xml:space="preserve">The members of </w:t>
      </w:r>
      <w:r w:rsidR="00991BF8">
        <w:t>t</w:t>
      </w:r>
      <w:r>
        <w:t>his church</w:t>
      </w:r>
      <w:r w:rsidRPr="006930CF">
        <w:t xml:space="preserve"> recognize that times of national or local emergency may occur, making it impossible to fulfill </w:t>
      </w:r>
      <w:proofErr w:type="gramStart"/>
      <w:r w:rsidRPr="006930CF">
        <w:t>all of</w:t>
      </w:r>
      <w:proofErr w:type="gramEnd"/>
      <w:r w:rsidRPr="006930CF">
        <w:t xml:space="preserve"> the require</w:t>
      </w:r>
      <w:r>
        <w:t xml:space="preserve">ments of these </w:t>
      </w:r>
      <w:r w:rsidR="0046093E">
        <w:t>B</w:t>
      </w:r>
      <w:r>
        <w:t>ylaws or the church</w:t>
      </w:r>
      <w:r w:rsidR="00B34846">
        <w:t>’s</w:t>
      </w:r>
      <w:r w:rsidRPr="006930CF">
        <w:t xml:space="preserve"> </w:t>
      </w:r>
      <w:r w:rsidR="0046093E">
        <w:t>A</w:t>
      </w:r>
      <w:r w:rsidRPr="006930CF">
        <w:t xml:space="preserve">rticles of </w:t>
      </w:r>
      <w:r w:rsidR="0046093E">
        <w:t>I</w:t>
      </w:r>
      <w:r w:rsidR="005453C5">
        <w:t>n</w:t>
      </w:r>
      <w:r w:rsidRPr="006930CF">
        <w:t xml:space="preserve">corporation. Times of </w:t>
      </w:r>
      <w:r w:rsidR="00B34846">
        <w:t>n</w:t>
      </w:r>
      <w:r w:rsidRPr="006930CF">
        <w:t xml:space="preserve">ational, </w:t>
      </w:r>
      <w:r w:rsidR="00B34846">
        <w:t>s</w:t>
      </w:r>
      <w:r w:rsidRPr="006930CF">
        <w:t xml:space="preserve">tate, or </w:t>
      </w:r>
      <w:r w:rsidR="00B34846">
        <w:t>l</w:t>
      </w:r>
      <w:r w:rsidRPr="006930CF">
        <w:t xml:space="preserve">ocal </w:t>
      </w:r>
      <w:r w:rsidR="00B34846">
        <w:t>e</w:t>
      </w:r>
      <w:r w:rsidRPr="006930CF">
        <w:t xml:space="preserve">mergency may be called by the </w:t>
      </w:r>
      <w:r w:rsidR="00B34846">
        <w:t>p</w:t>
      </w:r>
      <w:r w:rsidRPr="006930CF">
        <w:t xml:space="preserve">resident of the United States or the </w:t>
      </w:r>
      <w:r w:rsidR="00B34846">
        <w:t>g</w:t>
      </w:r>
      <w:r w:rsidRPr="006930CF">
        <w:t>overnor of</w:t>
      </w:r>
      <w:r w:rsidR="00762F37">
        <w:t xml:space="preserve"> </w:t>
      </w:r>
      <w:r w:rsidR="00762F37">
        <w:rPr>
          <w:u w:val="single"/>
        </w:rPr>
        <w:tab/>
        <w:t xml:space="preserve">(name of </w:t>
      </w:r>
      <w:r w:rsidR="0046093E">
        <w:rPr>
          <w:u w:val="single"/>
        </w:rPr>
        <w:t>s</w:t>
      </w:r>
      <w:r w:rsidR="00762F37">
        <w:rPr>
          <w:u w:val="single"/>
        </w:rPr>
        <w:t>tate)</w:t>
      </w:r>
      <w:r w:rsidR="00762F37">
        <w:rPr>
          <w:u w:val="single"/>
        </w:rPr>
        <w:tab/>
      </w:r>
      <w:r w:rsidRPr="006930CF">
        <w:t>, or the local</w:t>
      </w:r>
      <w:r w:rsidR="0046093E">
        <w:t>,</w:t>
      </w:r>
      <w:r w:rsidRPr="006930CF">
        <w:t xml:space="preserve"> regional, county, or city government due to natural disaster (earthquake, tidal wave, volcano, flood, storm, etc.), pandemic, war, civil unrest, or any seen or unseen emergency of significance. </w:t>
      </w:r>
    </w:p>
    <w:p w14:paraId="539BAEB0" w14:textId="77777777" w:rsidR="008D6B79" w:rsidRPr="006930CF" w:rsidRDefault="008D6B79" w:rsidP="00622D5B">
      <w:pPr>
        <w:pStyle w:val="Heading3"/>
      </w:pPr>
      <w:bookmarkStart w:id="81" w:name="_Toc104469924"/>
      <w:r w:rsidRPr="006930CF">
        <w:lastRenderedPageBreak/>
        <w:t>Section 2. Circumstances</w:t>
      </w:r>
      <w:bookmarkEnd w:id="81"/>
    </w:p>
    <w:p w14:paraId="16896D31" w14:textId="799BF7D0" w:rsidR="008D6B79" w:rsidRPr="006930CF" w:rsidRDefault="008D6B79" w:rsidP="00622D5B">
      <w:r w:rsidRPr="006930CF">
        <w:t xml:space="preserve">In the event of any emergency as described in Section 1 above, making it impossible to conduct business or services as usual for </w:t>
      </w:r>
      <w:r>
        <w:t>this church</w:t>
      </w:r>
      <w:r w:rsidRPr="006930CF">
        <w:t xml:space="preserve">, including any board or membership business meetings, the official Board of Directors, or remaining available members of the Board of Directors, shall be empowered to act as fiduciaries of </w:t>
      </w:r>
      <w:r>
        <w:t>this church</w:t>
      </w:r>
      <w:r w:rsidRPr="006930CF">
        <w:t xml:space="preserve"> to ensure the continuation of services and business in the most feasible, safe, legal, and prudent manner, as good stewards holding to biblical values as outlined in these </w:t>
      </w:r>
      <w:r w:rsidR="00A25733">
        <w:t>B</w:t>
      </w:r>
      <w:r w:rsidRPr="006930CF">
        <w:t>ylaws.</w:t>
      </w:r>
    </w:p>
    <w:p w14:paraId="312EB476" w14:textId="77777777" w:rsidR="008D6B79" w:rsidRPr="006930CF" w:rsidRDefault="008D6B79" w:rsidP="00622D5B">
      <w:pPr>
        <w:pStyle w:val="Heading3"/>
      </w:pPr>
      <w:bookmarkStart w:id="82" w:name="_Toc104469925"/>
      <w:r w:rsidRPr="006930CF">
        <w:t>Section 3. Process</w:t>
      </w:r>
      <w:r>
        <w:t xml:space="preserve"> Steps</w:t>
      </w:r>
      <w:bookmarkEnd w:id="82"/>
    </w:p>
    <w:p w14:paraId="67CDED87" w14:textId="416AD1DE" w:rsidR="008D6B79" w:rsidRDefault="00762F37" w:rsidP="00762F37">
      <w:pPr>
        <w:ind w:left="720" w:hanging="360"/>
      </w:pPr>
      <w:r>
        <w:t>a.</w:t>
      </w:r>
      <w:r>
        <w:tab/>
      </w:r>
      <w:r w:rsidR="008D6B79" w:rsidRPr="006930CF">
        <w:t xml:space="preserve">Upon such an emergency declaration, making it impossible to conduct normal business or services as usual, and pursuant to applicable </w:t>
      </w:r>
      <w:r>
        <w:t>e</w:t>
      </w:r>
      <w:r w:rsidR="008D6B79" w:rsidRPr="006930CF">
        <w:t xml:space="preserve">mergency </w:t>
      </w:r>
      <w:r>
        <w:t>p</w:t>
      </w:r>
      <w:r w:rsidR="008D6B79" w:rsidRPr="006930CF">
        <w:t xml:space="preserve">owers or </w:t>
      </w:r>
      <w:r>
        <w:t>b</w:t>
      </w:r>
      <w:r w:rsidR="008D6B79" w:rsidRPr="006930CF">
        <w:t>ylaws</w:t>
      </w:r>
      <w:r w:rsidR="00705808">
        <w:t xml:space="preserve"> of</w:t>
      </w:r>
      <w:r>
        <w:t xml:space="preserve"> </w:t>
      </w:r>
      <w:r>
        <w:rPr>
          <w:u w:val="single"/>
        </w:rPr>
        <w:tab/>
        <w:t xml:space="preserve"> (name of State)   </w:t>
      </w:r>
      <w:r w:rsidR="008D6B79" w:rsidRPr="006930CF">
        <w:t xml:space="preserve"> regarding </w:t>
      </w:r>
      <w:r>
        <w:t>e</w:t>
      </w:r>
      <w:r w:rsidR="008D6B79" w:rsidRPr="006930CF">
        <w:t xml:space="preserve">mergency </w:t>
      </w:r>
      <w:r>
        <w:t>b</w:t>
      </w:r>
      <w:r w:rsidR="008D6B79" w:rsidRPr="006930CF">
        <w:t>ylaws, the remaining active Board of Directors shall enact special emergency bylaws and powers as needed to accommodate such an emergency.</w:t>
      </w:r>
    </w:p>
    <w:p w14:paraId="6ADF950F" w14:textId="77777777" w:rsidR="00762F37" w:rsidRPr="006930CF" w:rsidRDefault="00762F37" w:rsidP="00762F37">
      <w:pPr>
        <w:ind w:left="720" w:hanging="360"/>
      </w:pPr>
    </w:p>
    <w:p w14:paraId="621E4C00" w14:textId="4438BDB9" w:rsidR="008D6B79" w:rsidRDefault="00762F37" w:rsidP="00762F37">
      <w:pPr>
        <w:ind w:left="720" w:hanging="360"/>
      </w:pPr>
      <w:r>
        <w:t>b.</w:t>
      </w:r>
      <w:r>
        <w:tab/>
      </w:r>
      <w:r w:rsidR="008D6B79" w:rsidRPr="006930CF">
        <w:t xml:space="preserve">By majority vote of the remaining Board of Directors, they shall be granted emergency power to draft and enact any emergency bylaw provision pursuant to the </w:t>
      </w:r>
      <w:proofErr w:type="gramStart"/>
      <w:r w:rsidR="008D6B79" w:rsidRPr="006930CF">
        <w:t>aforementioned state</w:t>
      </w:r>
      <w:proofErr w:type="gramEnd"/>
      <w:r w:rsidR="008D6B79" w:rsidRPr="006930CF">
        <w:t xml:space="preserve"> laws. These </w:t>
      </w:r>
      <w:r>
        <w:t>e</w:t>
      </w:r>
      <w:r w:rsidR="008D6B79" w:rsidRPr="006930CF">
        <w:t xml:space="preserve">mergency </w:t>
      </w:r>
      <w:r>
        <w:t>b</w:t>
      </w:r>
      <w:r w:rsidR="008D6B79" w:rsidRPr="006930CF">
        <w:t xml:space="preserve">ylaws may bypass </w:t>
      </w:r>
      <w:proofErr w:type="gramStart"/>
      <w:r w:rsidR="008D6B79" w:rsidRPr="006930CF">
        <w:t>any and all</w:t>
      </w:r>
      <w:proofErr w:type="gramEnd"/>
      <w:r w:rsidR="008D6B79" w:rsidRPr="006930CF">
        <w:t xml:space="preserve"> of the current </w:t>
      </w:r>
      <w:r w:rsidR="008D6B79">
        <w:t>church</w:t>
      </w:r>
      <w:r w:rsidR="008D6B79" w:rsidRPr="006930CF">
        <w:t xml:space="preserve"> </w:t>
      </w:r>
      <w:r>
        <w:t>b</w:t>
      </w:r>
      <w:r w:rsidR="008D6B79" w:rsidRPr="006930CF">
        <w:t>ylaws as needed in order to comply with all federal and state requirements and/or regulations pertaining to meetings or other accompanying standard operating procedure business of the church such as elections and meetings of any kind.</w:t>
      </w:r>
    </w:p>
    <w:p w14:paraId="58155E4F" w14:textId="77777777" w:rsidR="00762F37" w:rsidRPr="006930CF" w:rsidRDefault="00762F37" w:rsidP="00762F37">
      <w:pPr>
        <w:ind w:left="720" w:hanging="360"/>
      </w:pPr>
    </w:p>
    <w:p w14:paraId="3F5694C9" w14:textId="2203E85D" w:rsidR="008D6B79" w:rsidRDefault="00762F37" w:rsidP="00762F37">
      <w:pPr>
        <w:ind w:left="720" w:hanging="360"/>
      </w:pPr>
      <w:r>
        <w:t>c.</w:t>
      </w:r>
      <w:r>
        <w:tab/>
      </w:r>
      <w:r w:rsidR="008D6B79" w:rsidRPr="006930CF">
        <w:t xml:space="preserve">These </w:t>
      </w:r>
      <w:r>
        <w:t>e</w:t>
      </w:r>
      <w:r w:rsidR="008D6B79" w:rsidRPr="006930CF">
        <w:t xml:space="preserve">mergency </w:t>
      </w:r>
      <w:r>
        <w:t>b</w:t>
      </w:r>
      <w:r w:rsidR="008D6B79" w:rsidRPr="006930CF">
        <w:t xml:space="preserve">ylaws and </w:t>
      </w:r>
      <w:r>
        <w:t>p</w:t>
      </w:r>
      <w:r w:rsidR="008D6B79" w:rsidRPr="006930CF">
        <w:t xml:space="preserve">owers will empower the Board of Directors and </w:t>
      </w:r>
      <w:r>
        <w:t>m</w:t>
      </w:r>
      <w:r w:rsidR="008D6B79" w:rsidRPr="006930CF">
        <w:t xml:space="preserve">embers of </w:t>
      </w:r>
      <w:r w:rsidR="008D6B79">
        <w:t>this church</w:t>
      </w:r>
      <w:r w:rsidR="008D6B79" w:rsidRPr="006930CF">
        <w:t xml:space="preserve"> to act in any legal, biblical, reasonable and prudent manner they deem necessary to conduct such business that may conflict with current </w:t>
      </w:r>
      <w:r w:rsidR="008D6B79">
        <w:t>church</w:t>
      </w:r>
      <w:r w:rsidR="008D6B79" w:rsidRPr="006930CF">
        <w:t xml:space="preserve"> </w:t>
      </w:r>
      <w:r>
        <w:t>b</w:t>
      </w:r>
      <w:r w:rsidR="008D6B79" w:rsidRPr="006930CF">
        <w:t xml:space="preserve">ylaw provisions or requirements, including, but not limited to normal business operations, providing for congregational services and community care, the suspension of an annual business meeting and/or other regular business until such a time as the current </w:t>
      </w:r>
      <w:r>
        <w:t>e</w:t>
      </w:r>
      <w:r w:rsidR="008D6B79" w:rsidRPr="006930CF">
        <w:t>mergency is resolved and emergency measures are lifted.</w:t>
      </w:r>
    </w:p>
    <w:p w14:paraId="2F775185" w14:textId="77777777" w:rsidR="00762F37" w:rsidRPr="006930CF" w:rsidRDefault="00762F37" w:rsidP="00762F37">
      <w:pPr>
        <w:ind w:left="720" w:hanging="360"/>
      </w:pPr>
    </w:p>
    <w:p w14:paraId="7796B55D" w14:textId="7402CC87" w:rsidR="008D6B79" w:rsidRDefault="00A25733" w:rsidP="00762F37">
      <w:pPr>
        <w:ind w:left="720" w:hanging="360"/>
      </w:pPr>
      <w:r>
        <w:t>d</w:t>
      </w:r>
      <w:r w:rsidR="00762F37">
        <w:t>.</w:t>
      </w:r>
      <w:r w:rsidR="00762F37">
        <w:tab/>
      </w:r>
      <w:r w:rsidR="008D6B79" w:rsidRPr="006930CF">
        <w:t xml:space="preserve">Once the </w:t>
      </w:r>
      <w:r w:rsidR="00762F37">
        <w:t>e</w:t>
      </w:r>
      <w:r w:rsidR="008D6B79" w:rsidRPr="006930CF">
        <w:t xml:space="preserve">mergency crisis is declared over by a declaration of the government </w:t>
      </w:r>
      <w:r w:rsidR="008D6B79">
        <w:t>and/</w:t>
      </w:r>
      <w:r w:rsidR="008D6B79" w:rsidRPr="006930CF">
        <w:t xml:space="preserve">or </w:t>
      </w:r>
      <w:r w:rsidR="008D6B79">
        <w:t xml:space="preserve">the church Board of Directors (after consulting with church legal counsel if possible), then </w:t>
      </w:r>
      <w:r w:rsidR="008D6B79" w:rsidRPr="006930CF">
        <w:t xml:space="preserve">standard operating procedures for </w:t>
      </w:r>
      <w:r w:rsidR="008D6B79">
        <w:t xml:space="preserve">this church’s </w:t>
      </w:r>
      <w:r w:rsidR="008D6B79" w:rsidRPr="006930CF">
        <w:t xml:space="preserve">business and compliance with regular </w:t>
      </w:r>
      <w:r w:rsidR="008D6B79">
        <w:t>church</w:t>
      </w:r>
      <w:r w:rsidR="008D6B79" w:rsidRPr="006930CF">
        <w:t xml:space="preserve"> </w:t>
      </w:r>
      <w:r w:rsidR="00762F37">
        <w:t>b</w:t>
      </w:r>
      <w:r w:rsidR="008D6B79" w:rsidRPr="006930CF">
        <w:t>ylaws and operations will resume.</w:t>
      </w:r>
    </w:p>
    <w:p w14:paraId="0B43E76C" w14:textId="77777777" w:rsidR="00762F37" w:rsidRPr="006930CF" w:rsidRDefault="00762F37" w:rsidP="00762F37">
      <w:pPr>
        <w:ind w:left="720" w:hanging="360"/>
      </w:pPr>
    </w:p>
    <w:p w14:paraId="253FE4B2" w14:textId="77777777" w:rsidR="008D6B79" w:rsidRPr="00F25853" w:rsidRDefault="008D6B79" w:rsidP="00622D5B">
      <w:pPr>
        <w:pStyle w:val="Heading1"/>
      </w:pPr>
      <w:bookmarkStart w:id="83" w:name="_Toc104469926"/>
      <w:r>
        <w:t xml:space="preserve">Article XVI. </w:t>
      </w:r>
      <w:r w:rsidRPr="00F25853">
        <w:t>AMENDMENTS</w:t>
      </w:r>
      <w:bookmarkEnd w:id="83"/>
    </w:p>
    <w:p w14:paraId="1F353770" w14:textId="77777777" w:rsidR="008D6B79" w:rsidRPr="00DF2FB1" w:rsidRDefault="008D6B79" w:rsidP="00622D5B"/>
    <w:p w14:paraId="579C950F" w14:textId="02EDA7E3" w:rsidR="008D6B79" w:rsidRPr="00DF2FB1" w:rsidRDefault="008D6B79" w:rsidP="00622D5B">
      <w:r w:rsidRPr="00DF2FB1">
        <w:t xml:space="preserve">Amendments to these Bylaws may be made at any annual or special </w:t>
      </w:r>
      <w:proofErr w:type="gramStart"/>
      <w:r w:rsidRPr="00DF2FB1">
        <w:t>meeting</w:t>
      </w:r>
      <w:proofErr w:type="gramEnd"/>
      <w:r w:rsidRPr="00DF2FB1">
        <w:t xml:space="preserve"> of the voting members of this church, provided notice of proposed amendments in written or electronic format has been made available to the membership no less than three</w:t>
      </w:r>
      <w:r w:rsidR="00F34DA1">
        <w:t xml:space="preserve"> (3)</w:t>
      </w:r>
      <w:r w:rsidRPr="00DF2FB1">
        <w:t xml:space="preserve"> weeks prior to consideration. Such proposed amendments shall be adopted upon receiving a </w:t>
      </w:r>
      <w:r w:rsidR="00F34DA1" w:rsidRPr="00F34DA1">
        <w:t xml:space="preserve">60 </w:t>
      </w:r>
      <w:r w:rsidRPr="00F34DA1">
        <w:t>percent</w:t>
      </w:r>
      <w:r>
        <w:t xml:space="preserve"> </w:t>
      </w:r>
      <w:r w:rsidRPr="00DF2FB1">
        <w:t>vote of legal ballots cast by active members present</w:t>
      </w:r>
      <w:r w:rsidR="006D6DCB">
        <w:t xml:space="preserve">. </w:t>
      </w:r>
      <w:r w:rsidRPr="00F34DA1">
        <w:rPr>
          <w:b/>
          <w:bCs/>
        </w:rPr>
        <w:t>Note:</w:t>
      </w:r>
      <w:r w:rsidRPr="00DF2FB1">
        <w:t xml:space="preserve">  Only those members present and whose names appear on the active </w:t>
      </w:r>
      <w:r w:rsidR="00F34DA1">
        <w:t>m</w:t>
      </w:r>
      <w:r w:rsidRPr="00DF2FB1">
        <w:t xml:space="preserve">embership </w:t>
      </w:r>
      <w:r w:rsidR="00F34DA1">
        <w:t>r</w:t>
      </w:r>
      <w:r w:rsidRPr="00DF2FB1">
        <w:t>oster shall have the right to cast a vote</w:t>
      </w:r>
      <w:r w:rsidR="006D6DCB">
        <w:t xml:space="preserve">. </w:t>
      </w:r>
      <w:r w:rsidRPr="00DF2FB1">
        <w:t>Absentee ballots or voting by proxy shall not be accepted</w:t>
      </w:r>
      <w:r w:rsidR="006D6DCB">
        <w:t xml:space="preserve">. </w:t>
      </w:r>
    </w:p>
    <w:p w14:paraId="2D0F4455" w14:textId="26138BED" w:rsidR="00291830" w:rsidRDefault="00291830" w:rsidP="00622D5B"/>
    <w:p w14:paraId="56EBDC43" w14:textId="77777777" w:rsidR="006B2EC6" w:rsidRPr="00DF2FB1" w:rsidRDefault="006B2EC6" w:rsidP="00622D5B"/>
    <w:p w14:paraId="5DB87C4B" w14:textId="77777777" w:rsidR="006B2EC6" w:rsidRDefault="006B2EC6">
      <w:pPr>
        <w:jc w:val="left"/>
      </w:pPr>
      <w:r>
        <w:br w:type="page"/>
      </w:r>
    </w:p>
    <w:p w14:paraId="111648FB" w14:textId="316DD606" w:rsidR="00291830" w:rsidRDefault="00291830" w:rsidP="00622D5B">
      <w:r w:rsidRPr="00DF2FB1">
        <w:lastRenderedPageBreak/>
        <w:t xml:space="preserve">DATED this </w:t>
      </w:r>
      <w:r w:rsidR="00F34DA1">
        <w:rPr>
          <w:u w:val="single"/>
        </w:rPr>
        <w:tab/>
      </w:r>
      <w:r w:rsidRPr="00DF2FB1">
        <w:t xml:space="preserve"> day </w:t>
      </w:r>
      <w:proofErr w:type="gramStart"/>
      <w:r w:rsidRPr="00DF2FB1">
        <w:t xml:space="preserve">of </w:t>
      </w:r>
      <w:r w:rsidR="00F34DA1">
        <w:rPr>
          <w:u w:val="single"/>
        </w:rPr>
        <w:tab/>
      </w:r>
      <w:r w:rsidR="00F34DA1">
        <w:rPr>
          <w:u w:val="single"/>
        </w:rPr>
        <w:tab/>
      </w:r>
      <w:r w:rsidR="00F34DA1">
        <w:rPr>
          <w:u w:val="single"/>
        </w:rPr>
        <w:tab/>
      </w:r>
      <w:r w:rsidRPr="00DF2FB1">
        <w:t>,</w:t>
      </w:r>
      <w:proofErr w:type="gramEnd"/>
      <w:r w:rsidRPr="00DF2FB1">
        <w:t>20</w:t>
      </w:r>
      <w:r w:rsidR="00F34DA1">
        <w:rPr>
          <w:u w:val="single"/>
        </w:rPr>
        <w:tab/>
      </w:r>
      <w:r w:rsidRPr="00DF2FB1">
        <w:t>.</w:t>
      </w:r>
    </w:p>
    <w:p w14:paraId="3790E1A2" w14:textId="7BC0F403" w:rsidR="001F7ABB" w:rsidRDefault="001F7ABB" w:rsidP="00622D5B"/>
    <w:p w14:paraId="54E9B26D" w14:textId="6A63F63C" w:rsidR="001F7ABB" w:rsidRPr="001F7ABB" w:rsidRDefault="001F7ABB" w:rsidP="00622D5B">
      <w:pPr>
        <w:rPr>
          <w:i/>
        </w:rPr>
      </w:pPr>
      <w:r w:rsidRPr="001F7ABB">
        <w:rPr>
          <w:i/>
        </w:rPr>
        <w:t>For minutes of business meeting to approve:</w:t>
      </w:r>
    </w:p>
    <w:p w14:paraId="7A7CBB07" w14:textId="77777777" w:rsidR="001F7ABB" w:rsidRDefault="001F7ABB" w:rsidP="00622D5B"/>
    <w:p w14:paraId="53070803" w14:textId="1C8D3390" w:rsidR="00291830" w:rsidRPr="00DF2FB1" w:rsidRDefault="00F34DA1" w:rsidP="00622D5B">
      <w:r>
        <w:rPr>
          <w:u w:val="single"/>
        </w:rPr>
        <w:tab/>
      </w:r>
      <w:r>
        <w:rPr>
          <w:u w:val="single"/>
        </w:rPr>
        <w:tab/>
      </w:r>
      <w:r>
        <w:rPr>
          <w:u w:val="single"/>
        </w:rPr>
        <w:tab/>
      </w:r>
      <w:r>
        <w:rPr>
          <w:u w:val="single"/>
        </w:rPr>
        <w:tab/>
      </w:r>
      <w:r w:rsidR="00291830" w:rsidRPr="00DF2FB1">
        <w:t xml:space="preserve">, </w:t>
      </w:r>
      <w:r w:rsidR="00291830" w:rsidRPr="00F34DA1">
        <w:rPr>
          <w:u w:val="single"/>
        </w:rPr>
        <w:t>20</w:t>
      </w:r>
      <w:r>
        <w:rPr>
          <w:u w:val="single"/>
        </w:rPr>
        <w:tab/>
      </w:r>
      <w:r w:rsidR="00291830" w:rsidRPr="00DF2FB1">
        <w:t xml:space="preserve"> was the date of the meeting of the members at which these </w:t>
      </w:r>
      <w:r w:rsidR="00D852C9">
        <w:t xml:space="preserve">newly revised </w:t>
      </w:r>
      <w:r w:rsidR="001F7ABB">
        <w:t>bylaws</w:t>
      </w:r>
      <w:r w:rsidR="00291830" w:rsidRPr="00DF2FB1">
        <w:t xml:space="preserve"> were adopted</w:t>
      </w:r>
      <w:r w:rsidR="006D6DCB">
        <w:t xml:space="preserve">. </w:t>
      </w:r>
      <w:r w:rsidR="00291830" w:rsidRPr="00DF2FB1">
        <w:t xml:space="preserve">A quorum was present at the meeting, and the </w:t>
      </w:r>
      <w:r w:rsidR="001F7ABB">
        <w:t>bylaws</w:t>
      </w:r>
      <w:r w:rsidR="00291830" w:rsidRPr="00DF2FB1">
        <w:t xml:space="preserve"> received a</w:t>
      </w:r>
      <w:r>
        <w:t xml:space="preserve"> </w:t>
      </w:r>
      <w:r>
        <w:rPr>
          <w:u w:val="single"/>
        </w:rPr>
        <w:tab/>
        <w:t>(number of percentage)</w:t>
      </w:r>
      <w:r>
        <w:rPr>
          <w:u w:val="single"/>
        </w:rPr>
        <w:tab/>
      </w:r>
      <w:r w:rsidR="00291830" w:rsidRPr="00DF2FB1">
        <w:t xml:space="preserve"> vote of those members present and entitled to vote.</w:t>
      </w:r>
    </w:p>
    <w:p w14:paraId="08A5A90A" w14:textId="77777777" w:rsidR="00291830" w:rsidRPr="00DF2FB1" w:rsidRDefault="00291830" w:rsidP="00622D5B"/>
    <w:p w14:paraId="56529303" w14:textId="5C664DAC" w:rsidR="00291830" w:rsidRPr="00DF2FB1" w:rsidRDefault="00291830" w:rsidP="00622D5B"/>
    <w:p w14:paraId="38DEC4A3" w14:textId="3D69DB13" w:rsidR="00291830" w:rsidRPr="00DF2FB1" w:rsidRDefault="00F34DA1" w:rsidP="00622D5B">
      <w:r>
        <w:t>(Name of Church)</w:t>
      </w:r>
    </w:p>
    <w:p w14:paraId="552A864B" w14:textId="77777777" w:rsidR="00291830" w:rsidRPr="00DF2FB1" w:rsidRDefault="00291830" w:rsidP="00622D5B"/>
    <w:p w14:paraId="5B6EC65C" w14:textId="77777777" w:rsidR="00291830" w:rsidRPr="00DF2FB1" w:rsidRDefault="00291830" w:rsidP="00622D5B"/>
    <w:p w14:paraId="43BC8C77" w14:textId="77777777" w:rsidR="00291830" w:rsidRPr="00DF2FB1" w:rsidRDefault="00291830" w:rsidP="00622D5B"/>
    <w:p w14:paraId="3365914A" w14:textId="77777777" w:rsidR="00291830" w:rsidRPr="00DF2FB1" w:rsidRDefault="00291830" w:rsidP="00622D5B">
      <w:r w:rsidRPr="00DF2FB1">
        <w:tab/>
      </w:r>
      <w:r w:rsidRPr="00DF2FB1">
        <w:tab/>
      </w:r>
      <w:r w:rsidRPr="00DF2FB1">
        <w:tab/>
      </w:r>
      <w:r w:rsidRPr="00DF2FB1">
        <w:tab/>
      </w:r>
      <w:r w:rsidRPr="00DF2FB1">
        <w:tab/>
        <w:t>By:</w:t>
      </w:r>
      <w:r w:rsidRPr="00DF2FB1">
        <w:rPr>
          <w:u w:val="single"/>
        </w:rPr>
        <w:tab/>
      </w:r>
      <w:r w:rsidRPr="00DF2FB1">
        <w:rPr>
          <w:u w:val="single"/>
        </w:rPr>
        <w:tab/>
      </w:r>
      <w:r w:rsidRPr="00DF2FB1">
        <w:rPr>
          <w:u w:val="single"/>
        </w:rPr>
        <w:tab/>
      </w:r>
      <w:r w:rsidRPr="00DF2FB1">
        <w:rPr>
          <w:u w:val="single"/>
        </w:rPr>
        <w:tab/>
      </w:r>
      <w:r w:rsidRPr="00DF2FB1">
        <w:rPr>
          <w:u w:val="single"/>
        </w:rPr>
        <w:tab/>
      </w:r>
      <w:r w:rsidRPr="00DF2FB1">
        <w:rPr>
          <w:u w:val="single"/>
        </w:rPr>
        <w:tab/>
      </w:r>
      <w:r w:rsidRPr="00DF2FB1">
        <w:rPr>
          <w:u w:val="single"/>
        </w:rPr>
        <w:tab/>
      </w:r>
      <w:r w:rsidRPr="00DF2FB1">
        <w:rPr>
          <w:u w:val="single"/>
        </w:rPr>
        <w:tab/>
      </w:r>
    </w:p>
    <w:p w14:paraId="5A83987A" w14:textId="793F67D6" w:rsidR="009651D1" w:rsidRPr="00DF2FB1" w:rsidRDefault="009651D1" w:rsidP="00622D5B"/>
    <w:p w14:paraId="057D5CF0" w14:textId="26A632CD" w:rsidR="00291830" w:rsidRPr="00DF2FB1" w:rsidRDefault="009651D1" w:rsidP="00622D5B">
      <w:r w:rsidRPr="00DF2FB1">
        <w:tab/>
      </w:r>
      <w:r w:rsidR="001C7B29">
        <w:tab/>
      </w:r>
      <w:r w:rsidR="00F34DA1">
        <w:tab/>
      </w:r>
      <w:r w:rsidRPr="00DF2FB1">
        <w:tab/>
      </w:r>
      <w:r w:rsidRPr="00DF2FB1">
        <w:tab/>
      </w:r>
      <w:r w:rsidRPr="00DF2FB1">
        <w:tab/>
      </w:r>
      <w:r w:rsidR="001C7B29">
        <w:rPr>
          <w:u w:val="single"/>
        </w:rPr>
        <w:tab/>
      </w:r>
      <w:r w:rsidR="001C7B29">
        <w:rPr>
          <w:u w:val="single"/>
        </w:rPr>
        <w:tab/>
        <w:t>(Name)</w:t>
      </w:r>
      <w:r w:rsidR="001C7B29">
        <w:rPr>
          <w:u w:val="single"/>
        </w:rPr>
        <w:tab/>
      </w:r>
      <w:r w:rsidR="001C7B29">
        <w:rPr>
          <w:u w:val="single"/>
        </w:rPr>
        <w:tab/>
      </w:r>
      <w:r w:rsidR="001C7B29">
        <w:t xml:space="preserve">, </w:t>
      </w:r>
      <w:r w:rsidR="00306B05">
        <w:t>Lead Pastor</w:t>
      </w:r>
    </w:p>
    <w:p w14:paraId="356303C8" w14:textId="77777777" w:rsidR="00291830" w:rsidRPr="00DF2FB1" w:rsidRDefault="00291830" w:rsidP="00622D5B"/>
    <w:p w14:paraId="3294EA05" w14:textId="77777777" w:rsidR="00291830" w:rsidRPr="00DF2FB1" w:rsidRDefault="00291830" w:rsidP="00622D5B"/>
    <w:p w14:paraId="15E29DE8" w14:textId="49D9F052" w:rsidR="00291830" w:rsidRDefault="00291830" w:rsidP="00622D5B">
      <w:r w:rsidRPr="00DF2FB1">
        <w:tab/>
      </w:r>
      <w:r w:rsidRPr="00DF2FB1">
        <w:tab/>
      </w:r>
      <w:r w:rsidRPr="00DF2FB1">
        <w:tab/>
      </w:r>
      <w:r w:rsidRPr="00DF2FB1">
        <w:tab/>
      </w:r>
      <w:r w:rsidRPr="00DF2FB1">
        <w:tab/>
        <w:t>Board of Directors:</w:t>
      </w:r>
      <w:r w:rsidR="001F7ABB">
        <w:t xml:space="preserve"> (</w:t>
      </w:r>
      <w:r w:rsidR="001C7B29">
        <w:t>Print Names and Sign</w:t>
      </w:r>
      <w:r w:rsidR="001F7ABB">
        <w:t>)</w:t>
      </w:r>
    </w:p>
    <w:p w14:paraId="48231BB6" w14:textId="5E3D4981" w:rsidR="001C7B29" w:rsidRDefault="001C7B29" w:rsidP="00622D5B"/>
    <w:p w14:paraId="7039D352" w14:textId="77777777" w:rsidR="001C7B29" w:rsidRDefault="001C7B29" w:rsidP="00622D5B"/>
    <w:p w14:paraId="718365EC" w14:textId="23BA1726" w:rsidR="001C7B29" w:rsidRPr="001C7B29" w:rsidRDefault="001C7B29" w:rsidP="00622D5B">
      <w:pPr>
        <w:rPr>
          <w:u w:val="single"/>
        </w:rPr>
      </w:pP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1D089D3" w14:textId="77777777" w:rsidR="00291830" w:rsidRPr="00DF2FB1" w:rsidRDefault="00291830" w:rsidP="00622D5B"/>
    <w:p w14:paraId="28443480" w14:textId="49170B12" w:rsidR="00291830" w:rsidRDefault="00291830" w:rsidP="00622D5B"/>
    <w:p w14:paraId="50295F63" w14:textId="77777777" w:rsidR="001C7B29" w:rsidRPr="001C7B29" w:rsidRDefault="001C7B29" w:rsidP="001C7B29">
      <w:pPr>
        <w:rPr>
          <w:u w:val="single"/>
        </w:rPr>
      </w:pP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4109E30" w14:textId="14635651" w:rsidR="001C7B29" w:rsidRDefault="001C7B29" w:rsidP="00622D5B"/>
    <w:p w14:paraId="50E4AC4B" w14:textId="77777777" w:rsidR="001C7B29" w:rsidRDefault="001C7B29" w:rsidP="001C7B29"/>
    <w:p w14:paraId="6FB29195" w14:textId="77777777" w:rsidR="001C7B29" w:rsidRPr="001C7B29" w:rsidRDefault="001C7B29" w:rsidP="001C7B29">
      <w:pPr>
        <w:rPr>
          <w:u w:val="single"/>
        </w:rPr>
      </w:pP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0880740" w14:textId="77777777" w:rsidR="001C7B29" w:rsidRDefault="001C7B29" w:rsidP="001C7B29"/>
    <w:p w14:paraId="6D8B017B" w14:textId="77777777" w:rsidR="001C7B29" w:rsidRDefault="001C7B29" w:rsidP="001C7B29"/>
    <w:p w14:paraId="08C4C6B8" w14:textId="77777777" w:rsidR="001C7B29" w:rsidRPr="001C7B29" w:rsidRDefault="001C7B29" w:rsidP="001C7B29">
      <w:pPr>
        <w:rPr>
          <w:u w:val="single"/>
        </w:rPr>
      </w:pP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83E37" w14:textId="77777777" w:rsidR="001C7B29" w:rsidRDefault="001C7B29" w:rsidP="001C7B29"/>
    <w:p w14:paraId="57476E64" w14:textId="77777777" w:rsidR="001C7B29" w:rsidRDefault="001C7B29" w:rsidP="001C7B29"/>
    <w:p w14:paraId="6A62C4D3" w14:textId="77777777" w:rsidR="001C7B29" w:rsidRPr="001C7B29" w:rsidRDefault="001C7B29" w:rsidP="001C7B29">
      <w:pPr>
        <w:rPr>
          <w:u w:val="single"/>
        </w:rPr>
      </w:pP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25B99A" w14:textId="77777777" w:rsidR="001C7B29" w:rsidRDefault="001C7B29" w:rsidP="001C7B29"/>
    <w:p w14:paraId="444E38D0" w14:textId="77777777" w:rsidR="001C7B29" w:rsidRDefault="001C7B29" w:rsidP="001C7B29"/>
    <w:p w14:paraId="07E664AC" w14:textId="77777777" w:rsidR="001C7B29" w:rsidRPr="001C7B29" w:rsidRDefault="001C7B29" w:rsidP="001C7B29">
      <w:pPr>
        <w:rPr>
          <w:u w:val="single"/>
        </w:rPr>
      </w:pP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CB0DD8C" w14:textId="77777777" w:rsidR="001C7B29" w:rsidRDefault="001C7B29" w:rsidP="001C7B29"/>
    <w:p w14:paraId="18300D24" w14:textId="77777777" w:rsidR="001C7B29" w:rsidRDefault="001C7B29" w:rsidP="001C7B29"/>
    <w:p w14:paraId="0674EA49" w14:textId="77777777" w:rsidR="001C7B29" w:rsidRPr="001C7B29" w:rsidRDefault="001C7B29" w:rsidP="001C7B29">
      <w:pPr>
        <w:rPr>
          <w:u w:val="single"/>
        </w:rPr>
      </w:pP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1F316ED" w14:textId="77777777" w:rsidR="001C7B29" w:rsidRDefault="001C7B29" w:rsidP="00622D5B"/>
    <w:p w14:paraId="1D5213CF" w14:textId="7804323F" w:rsidR="004120CE" w:rsidRDefault="004120CE">
      <w:pPr>
        <w:jc w:val="left"/>
      </w:pPr>
      <w:r>
        <w:br w:type="page"/>
      </w:r>
    </w:p>
    <w:p w14:paraId="54089F36" w14:textId="77777777" w:rsidR="004120CE" w:rsidRPr="00DF2FB1" w:rsidRDefault="004120CE" w:rsidP="00622D5B"/>
    <w:p w14:paraId="746F9F08" w14:textId="78FA3AB9" w:rsidR="0093506E" w:rsidRPr="00D852C9" w:rsidRDefault="0093506E" w:rsidP="00622D5B">
      <w:pPr>
        <w:rPr>
          <w:color w:val="FF0000"/>
        </w:rPr>
      </w:pPr>
      <w:r w:rsidRPr="00D852C9">
        <w:rPr>
          <w:color w:val="FF0000"/>
        </w:rPr>
        <w:t>It is suggested the newly revised Bylaws be presented to the congregation as a complete document, not a line by line, section by section revision of the current bylaws, unless only one or two amended changes are required</w:t>
      </w:r>
      <w:r w:rsidR="006D6DCB">
        <w:rPr>
          <w:color w:val="FF0000"/>
        </w:rPr>
        <w:t xml:space="preserve">. </w:t>
      </w:r>
      <w:r w:rsidRPr="00D852C9">
        <w:rPr>
          <w:color w:val="FF0000"/>
        </w:rPr>
        <w:t xml:space="preserve">Before such a business meeting to adopt the bylaws, there should be at least one or perhaps two informational meetings of the congregation, where they have opportunity to hear the rationale for </w:t>
      </w:r>
      <w:proofErr w:type="gramStart"/>
      <w:r w:rsidRPr="00D852C9">
        <w:rPr>
          <w:color w:val="FF0000"/>
        </w:rPr>
        <w:t>changes, and</w:t>
      </w:r>
      <w:proofErr w:type="gramEnd"/>
      <w:r w:rsidRPr="00D852C9">
        <w:rPr>
          <w:color w:val="FF0000"/>
        </w:rPr>
        <w:t xml:space="preserve"> express any concerns. These meetings may inform the leadership about possible edits or additions to the document before it is finally presented to the congregation for an up or down vote (majority or</w:t>
      </w:r>
      <w:r w:rsidR="001C7B29">
        <w:rPr>
          <w:color w:val="FF0000"/>
        </w:rPr>
        <w:t xml:space="preserve"> two-thirds vote</w:t>
      </w:r>
      <w:r w:rsidRPr="00D852C9">
        <w:rPr>
          <w:color w:val="FF0000"/>
        </w:rPr>
        <w:t xml:space="preserve"> or other as specified in the current Bylaws required for amending the bylaws)</w:t>
      </w:r>
      <w:r w:rsidR="006D6DCB">
        <w:rPr>
          <w:color w:val="FF0000"/>
        </w:rPr>
        <w:t>.</w:t>
      </w:r>
    </w:p>
    <w:p w14:paraId="7934EAF1" w14:textId="77777777" w:rsidR="0093506E" w:rsidRDefault="0093506E" w:rsidP="00622D5B"/>
    <w:p w14:paraId="7E261542" w14:textId="6A1B1887" w:rsidR="0093506E" w:rsidRDefault="0093506E" w:rsidP="00622D5B">
      <w:pPr>
        <w:rPr>
          <w:color w:val="FF0000"/>
        </w:rPr>
      </w:pPr>
      <w:r w:rsidRPr="00D852C9">
        <w:rPr>
          <w:b/>
          <w:color w:val="FF0000"/>
        </w:rPr>
        <w:t xml:space="preserve">Suggested Resolution: </w:t>
      </w:r>
      <w:r w:rsidRPr="00D852C9">
        <w:rPr>
          <w:color w:val="FF0000"/>
        </w:rPr>
        <w:t xml:space="preserve">(may be edited as needed) to be passed by the </w:t>
      </w:r>
      <w:r w:rsidR="00A25733">
        <w:rPr>
          <w:color w:val="FF0000"/>
        </w:rPr>
        <w:t>C</w:t>
      </w:r>
      <w:r w:rsidRPr="00D852C9">
        <w:rPr>
          <w:color w:val="FF0000"/>
        </w:rPr>
        <w:t xml:space="preserve">hurch </w:t>
      </w:r>
      <w:r w:rsidR="00A25733">
        <w:rPr>
          <w:color w:val="FF0000"/>
        </w:rPr>
        <w:t>B</w:t>
      </w:r>
      <w:r w:rsidRPr="00D852C9">
        <w:rPr>
          <w:color w:val="FF0000"/>
        </w:rPr>
        <w:t>oard and presented to the congregation:</w:t>
      </w:r>
    </w:p>
    <w:p w14:paraId="332CB3BA" w14:textId="54F7C282" w:rsidR="004120CE" w:rsidRPr="004120CE" w:rsidRDefault="004120CE" w:rsidP="00622D5B">
      <w:pPr>
        <w:rPr>
          <w:iCs/>
        </w:rPr>
      </w:pPr>
    </w:p>
    <w:p w14:paraId="3FEDD5B2" w14:textId="77777777" w:rsidR="004120CE" w:rsidRPr="004120CE" w:rsidRDefault="004120CE" w:rsidP="00622D5B">
      <w:pPr>
        <w:rPr>
          <w:iCs/>
        </w:rPr>
      </w:pPr>
    </w:p>
    <w:p w14:paraId="2EB4EFAA" w14:textId="5A2EE0C8" w:rsidR="0093506E" w:rsidRDefault="0093506E" w:rsidP="00622D5B">
      <w:r w:rsidRPr="00A1331F">
        <w:rPr>
          <w:i/>
        </w:rPr>
        <w:t xml:space="preserve">WHEREAS, </w:t>
      </w:r>
      <w:r>
        <w:t>recommended best practices for churches such as</w:t>
      </w:r>
      <w:r w:rsidR="00C545FA">
        <w:t xml:space="preserve"> ABC Church </w:t>
      </w:r>
      <w:r>
        <w:t xml:space="preserve">require regular review of the Bylaws by legal counsel, </w:t>
      </w:r>
      <w:r w:rsidR="001C7B29">
        <w:t>t</w:t>
      </w:r>
      <w:r>
        <w:t>he</w:t>
      </w:r>
      <w:r w:rsidR="00C545FA">
        <w:t xml:space="preserve"> </w:t>
      </w:r>
      <w:r w:rsidR="00C545FA">
        <w:rPr>
          <w:u w:val="single"/>
        </w:rPr>
        <w:tab/>
      </w:r>
      <w:r w:rsidR="00C545FA">
        <w:rPr>
          <w:u w:val="single"/>
        </w:rPr>
        <w:tab/>
        <w:t>(name of)</w:t>
      </w:r>
      <w:r w:rsidR="00C545FA">
        <w:rPr>
          <w:u w:val="single"/>
        </w:rPr>
        <w:tab/>
        <w:t xml:space="preserve">   </w:t>
      </w:r>
      <w:r>
        <w:t xml:space="preserve"> </w:t>
      </w:r>
      <w:r w:rsidR="00C545FA">
        <w:t>D</w:t>
      </w:r>
      <w:r w:rsidR="00355C47">
        <w:t>istrict/Network</w:t>
      </w:r>
      <w:r>
        <w:t>, and the ABC Church Board of Directors, and</w:t>
      </w:r>
    </w:p>
    <w:p w14:paraId="6E5B0FBE" w14:textId="77777777" w:rsidR="0093506E" w:rsidRDefault="0093506E" w:rsidP="00622D5B"/>
    <w:p w14:paraId="3677D4B3" w14:textId="7F459C15" w:rsidR="0093506E" w:rsidRPr="00A1331F" w:rsidRDefault="0093506E" w:rsidP="00622D5B">
      <w:r w:rsidRPr="00A1331F">
        <w:rPr>
          <w:i/>
        </w:rPr>
        <w:t xml:space="preserve">WHEREAS, </w:t>
      </w:r>
      <w:r>
        <w:t>Article</w:t>
      </w:r>
      <w:r w:rsidR="00C545FA">
        <w:t xml:space="preserve"> </w:t>
      </w:r>
      <w:r w:rsidR="00C545FA">
        <w:rPr>
          <w:u w:val="single"/>
        </w:rPr>
        <w:tab/>
      </w:r>
      <w:r w:rsidR="00C545FA">
        <w:t>,</w:t>
      </w:r>
      <w:r>
        <w:t xml:space="preserve"> Section</w:t>
      </w:r>
      <w:r w:rsidR="00C545FA">
        <w:t xml:space="preserve"> </w:t>
      </w:r>
      <w:r w:rsidR="00C545FA">
        <w:rPr>
          <w:u w:val="single"/>
        </w:rPr>
        <w:tab/>
      </w:r>
      <w:r>
        <w:t xml:space="preserve"> </w:t>
      </w:r>
      <w:r w:rsidRPr="00A1331F">
        <w:t xml:space="preserve">of the </w:t>
      </w:r>
      <w:r>
        <w:t xml:space="preserve">ABC </w:t>
      </w:r>
      <w:r w:rsidRPr="00A1331F">
        <w:t xml:space="preserve">Church </w:t>
      </w:r>
      <w:r>
        <w:t xml:space="preserve">Bylaws (or Articles of Incorporation or Constitution, whichever applies) provides that the Bylaws of said church </w:t>
      </w:r>
      <w:r w:rsidRPr="00A1331F">
        <w:t>may be amended by the affirmative vote of</w:t>
      </w:r>
      <w:r w:rsidR="00C545FA">
        <w:t xml:space="preserve"> </w:t>
      </w:r>
      <w:r w:rsidR="00C545FA">
        <w:rPr>
          <w:u w:val="single"/>
        </w:rPr>
        <w:tab/>
        <w:t>(</w:t>
      </w:r>
      <w:r w:rsidR="00A25733">
        <w:rPr>
          <w:u w:val="single"/>
        </w:rPr>
        <w:t>number of</w:t>
      </w:r>
      <w:r w:rsidR="00C545FA">
        <w:rPr>
          <w:u w:val="single"/>
        </w:rPr>
        <w:t>)</w:t>
      </w:r>
      <w:r w:rsidR="00A25733">
        <w:rPr>
          <w:u w:val="single"/>
        </w:rPr>
        <w:t xml:space="preserve">    </w:t>
      </w:r>
      <w:r w:rsidRPr="00A1331F">
        <w:t xml:space="preserve"> </w:t>
      </w:r>
      <w:r w:rsidR="00A25733">
        <w:t xml:space="preserve">percent </w:t>
      </w:r>
      <w:r>
        <w:t xml:space="preserve">of the voting membership at any duly called business meeting for that purpose with appropriate notification of said meeting and publication of proposed amendments, and </w:t>
      </w:r>
    </w:p>
    <w:p w14:paraId="2E27A76D" w14:textId="77777777" w:rsidR="0093506E" w:rsidRDefault="0093506E" w:rsidP="00622D5B"/>
    <w:p w14:paraId="424ED69E" w14:textId="77777777" w:rsidR="0093506E" w:rsidRDefault="0093506E" w:rsidP="00622D5B">
      <w:r w:rsidRPr="00A1331F">
        <w:rPr>
          <w:i/>
        </w:rPr>
        <w:t>WHEREAS</w:t>
      </w:r>
      <w:r>
        <w:t>, the Board of Directors has undertaken an extensive such review and found the need to make substantive required changes to the Bylaws of ABC Church, and</w:t>
      </w:r>
    </w:p>
    <w:p w14:paraId="658C32F4" w14:textId="77777777" w:rsidR="0093506E" w:rsidRDefault="0093506E" w:rsidP="00622D5B"/>
    <w:p w14:paraId="4E8BA663" w14:textId="77777777" w:rsidR="0093506E" w:rsidRDefault="0093506E" w:rsidP="00622D5B">
      <w:r w:rsidRPr="00A1331F">
        <w:rPr>
          <w:i/>
        </w:rPr>
        <w:t>WHEREAS,</w:t>
      </w:r>
      <w:r w:rsidRPr="00A1331F">
        <w:t xml:space="preserve"> </w:t>
      </w:r>
      <w:r>
        <w:t>required notification and publication will (or has) take place, Therefore be it</w:t>
      </w:r>
    </w:p>
    <w:p w14:paraId="5E7B0572" w14:textId="77777777" w:rsidR="0093506E" w:rsidRDefault="0093506E" w:rsidP="00622D5B"/>
    <w:p w14:paraId="308CCC51" w14:textId="7274D1D6" w:rsidR="0093506E" w:rsidRDefault="0093506E" w:rsidP="00622D5B">
      <w:r w:rsidRPr="00A1331F">
        <w:rPr>
          <w:i/>
        </w:rPr>
        <w:t>RESOLVED</w:t>
      </w:r>
      <w:r>
        <w:rPr>
          <w:i/>
        </w:rPr>
        <w:t>,</w:t>
      </w:r>
      <w:r>
        <w:t xml:space="preserve"> that ABC Church Board of Directors recommend that the membership of ABC </w:t>
      </w:r>
      <w:r w:rsidR="00C545FA">
        <w:t>C</w:t>
      </w:r>
      <w:r>
        <w:t>hurch replace in its entirety the current Bylaws of ABC Church with the proposed Revised Bylaws of ABC Church (Exhibit A) by the prescribed vote of the membership at a duly called business meeting of the membership</w:t>
      </w:r>
      <w:r w:rsidR="006D6DCB">
        <w:t xml:space="preserve">. </w:t>
      </w:r>
      <w:r>
        <w:t>And be it further</w:t>
      </w:r>
    </w:p>
    <w:p w14:paraId="24871A77" w14:textId="77777777" w:rsidR="0093506E" w:rsidRDefault="0093506E" w:rsidP="00622D5B"/>
    <w:p w14:paraId="6E0F154E" w14:textId="72D99124" w:rsidR="0093506E" w:rsidRDefault="0093506E" w:rsidP="00622D5B">
      <w:r w:rsidRPr="00A1331F">
        <w:rPr>
          <w:i/>
        </w:rPr>
        <w:t>RESOLVED</w:t>
      </w:r>
      <w:r>
        <w:t xml:space="preserve">, that the ABC Church </w:t>
      </w:r>
      <w:r w:rsidR="00C545FA">
        <w:t>s</w:t>
      </w:r>
      <w:r>
        <w:t xml:space="preserve">ecretary </w:t>
      </w:r>
      <w:r w:rsidRPr="00A1331F">
        <w:t xml:space="preserve">hereby </w:t>
      </w:r>
      <w:r>
        <w:t xml:space="preserve">be </w:t>
      </w:r>
      <w:r w:rsidRPr="00A1331F">
        <w:t>authorized and directed, in the name and on</w:t>
      </w:r>
      <w:r>
        <w:t xml:space="preserve"> </w:t>
      </w:r>
      <w:r w:rsidRPr="00A1331F">
        <w:t xml:space="preserve">behalf of the </w:t>
      </w:r>
      <w:r w:rsidR="00C545FA">
        <w:t>c</w:t>
      </w:r>
      <w:r w:rsidRPr="00A1331F">
        <w:t>hurch</w:t>
      </w:r>
      <w:r>
        <w:t>,</w:t>
      </w:r>
      <w:r w:rsidRPr="00A1331F">
        <w:t xml:space="preserve"> to </w:t>
      </w:r>
      <w:r>
        <w:t xml:space="preserve">immediately upon approval by the membership of ABC Church, to </w:t>
      </w:r>
      <w:r w:rsidRPr="00A1331F">
        <w:t xml:space="preserve">execute the </w:t>
      </w:r>
      <w:r>
        <w:t xml:space="preserve">Revised Bylaws of ABC Church </w:t>
      </w:r>
      <w:r w:rsidRPr="00A1331F">
        <w:t>and to maintain an executed copy with the</w:t>
      </w:r>
      <w:r>
        <w:t xml:space="preserve"> </w:t>
      </w:r>
      <w:r w:rsidRPr="00A1331F">
        <w:t xml:space="preserve">corporate records of the </w:t>
      </w:r>
      <w:r w:rsidR="00C545FA">
        <w:t>c</w:t>
      </w:r>
      <w:r w:rsidRPr="00A1331F">
        <w:t>hurch</w:t>
      </w:r>
      <w:r>
        <w:t xml:space="preserve"> and for publication as needed to the membership</w:t>
      </w:r>
      <w:r w:rsidRPr="00A1331F">
        <w:t>.</w:t>
      </w:r>
    </w:p>
    <w:p w14:paraId="53B13584" w14:textId="77777777" w:rsidR="0093506E" w:rsidRDefault="0093506E" w:rsidP="00622D5B"/>
    <w:p w14:paraId="505EDD3F" w14:textId="356723CC" w:rsidR="0093506E" w:rsidRDefault="0093506E" w:rsidP="00622D5B">
      <w:r>
        <w:t xml:space="preserve">Resolution passed by a vote of </w:t>
      </w:r>
      <w:r w:rsidR="00A25733">
        <w:rPr>
          <w:u w:val="single"/>
        </w:rPr>
        <w:t xml:space="preserve">   (number of)   </w:t>
      </w:r>
      <w:r>
        <w:t xml:space="preserve"> </w:t>
      </w:r>
      <w:r w:rsidR="00A25733">
        <w:t xml:space="preserve">percent </w:t>
      </w:r>
      <w:r>
        <w:t xml:space="preserve">on </w:t>
      </w:r>
      <w:r w:rsidR="00A25733">
        <w:rPr>
          <w:u w:val="single"/>
        </w:rPr>
        <w:tab/>
      </w:r>
      <w:r w:rsidR="00A25733">
        <w:rPr>
          <w:u w:val="single"/>
        </w:rPr>
        <w:tab/>
        <w:t>(date)</w:t>
      </w:r>
      <w:r w:rsidR="00A25733">
        <w:rPr>
          <w:u w:val="single"/>
        </w:rPr>
        <w:tab/>
      </w:r>
      <w:r w:rsidR="00A25733">
        <w:rPr>
          <w:u w:val="single"/>
        </w:rPr>
        <w:tab/>
      </w:r>
      <w:r>
        <w:t>.</w:t>
      </w:r>
    </w:p>
    <w:p w14:paraId="625AA0FC" w14:textId="5C68CECF" w:rsidR="0093506E" w:rsidRPr="00A1331F" w:rsidRDefault="0093506E" w:rsidP="00622D5B"/>
    <w:p w14:paraId="06781290" w14:textId="27DFDCDA" w:rsidR="00256773" w:rsidRDefault="00BE3825" w:rsidP="00622D5B">
      <w:r w:rsidRPr="00C545FA">
        <w:rPr>
          <w:color w:val="FF0000"/>
        </w:rPr>
        <w:t>(This page should be removed from draft or document presented to the congregation for approval.)</w:t>
      </w:r>
    </w:p>
    <w:p w14:paraId="403B4F1D" w14:textId="77777777" w:rsidR="00256773" w:rsidRPr="00256773" w:rsidRDefault="00256773" w:rsidP="00256773"/>
    <w:p w14:paraId="5228578F" w14:textId="4D49EC75" w:rsidR="00256773" w:rsidRDefault="00256773" w:rsidP="00256773"/>
    <w:sectPr w:rsidR="00256773" w:rsidSect="00606798">
      <w:footerReference w:type="even" r:id="rId9"/>
      <w:footerReference w:type="default" r:id="rId10"/>
      <w:footnotePr>
        <w:numStart w:val="0"/>
      </w:footnotePr>
      <w:pgSz w:w="12240" w:h="15840" w:code="1"/>
      <w:pgMar w:top="1440" w:right="1440" w:bottom="720" w:left="1440" w:header="720" w:footer="72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88DF2" w14:textId="77777777" w:rsidR="004E767E" w:rsidRDefault="004E767E" w:rsidP="00622D5B">
      <w:r>
        <w:separator/>
      </w:r>
    </w:p>
  </w:endnote>
  <w:endnote w:type="continuationSeparator" w:id="0">
    <w:p w14:paraId="69D68C02" w14:textId="77777777" w:rsidR="004E767E" w:rsidRDefault="004E767E" w:rsidP="00622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148B" w14:textId="77777777" w:rsidR="00DD55E9" w:rsidRDefault="00DD55E9" w:rsidP="00622D5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2A9C7B4" w14:textId="77777777" w:rsidR="00DD55E9" w:rsidRDefault="00DD55E9" w:rsidP="00622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F49C" w14:textId="58B1A341" w:rsidR="00DD55E9" w:rsidRPr="00606798" w:rsidRDefault="00DD55E9" w:rsidP="00606798">
    <w:pPr>
      <w:pStyle w:val="Footer"/>
      <w:jc w:val="center"/>
      <w:rPr>
        <w:rStyle w:val="PageNumber"/>
        <w:rFonts w:cs="Tahoma"/>
        <w:sz w:val="18"/>
      </w:rPr>
    </w:pPr>
    <w:r w:rsidRPr="00606798">
      <w:rPr>
        <w:sz w:val="18"/>
      </w:rPr>
      <w:t xml:space="preserve">Page </w:t>
    </w:r>
    <w:r w:rsidRPr="00606798">
      <w:rPr>
        <w:rStyle w:val="PageNumber"/>
        <w:rFonts w:cs="Tahoma"/>
        <w:sz w:val="18"/>
      </w:rPr>
      <w:fldChar w:fldCharType="begin"/>
    </w:r>
    <w:r w:rsidRPr="00606798">
      <w:rPr>
        <w:rStyle w:val="PageNumber"/>
        <w:rFonts w:cs="Tahoma"/>
        <w:sz w:val="18"/>
      </w:rPr>
      <w:instrText xml:space="preserve"> PAGE </w:instrText>
    </w:r>
    <w:r w:rsidRPr="00606798">
      <w:rPr>
        <w:rStyle w:val="PageNumber"/>
        <w:rFonts w:cs="Tahoma"/>
        <w:sz w:val="18"/>
      </w:rPr>
      <w:fldChar w:fldCharType="separate"/>
    </w:r>
    <w:r w:rsidR="00256773" w:rsidRPr="00606798">
      <w:rPr>
        <w:rStyle w:val="PageNumber"/>
        <w:rFonts w:cs="Tahoma"/>
        <w:noProof/>
        <w:sz w:val="18"/>
      </w:rPr>
      <w:t>1</w:t>
    </w:r>
    <w:r w:rsidRPr="00606798">
      <w:rPr>
        <w:rStyle w:val="PageNumber"/>
        <w:rFonts w:cs="Tahoma"/>
        <w:sz w:val="18"/>
      </w:rPr>
      <w:fldChar w:fldCharType="end"/>
    </w:r>
    <w:r w:rsidRPr="00606798">
      <w:rPr>
        <w:rStyle w:val="PageNumber"/>
        <w:rFonts w:cs="Tahoma"/>
        <w:sz w:val="18"/>
      </w:rPr>
      <w:t xml:space="preserve"> of 2</w:t>
    </w:r>
    <w:r w:rsidR="00CA757B" w:rsidRPr="00606798">
      <w:rPr>
        <w:rStyle w:val="PageNumber"/>
        <w:rFonts w:cs="Tahoma"/>
        <w:sz w:val="18"/>
      </w:rPr>
      <w:t>4</w:t>
    </w:r>
  </w:p>
  <w:p w14:paraId="3915E3E8" w14:textId="56E85483" w:rsidR="00DD55E9" w:rsidRPr="00606798" w:rsidRDefault="00DD55E9" w:rsidP="00606798">
    <w:pPr>
      <w:pStyle w:val="Footer"/>
      <w:tabs>
        <w:tab w:val="clear" w:pos="8640"/>
        <w:tab w:val="right" w:pos="9360"/>
      </w:tabs>
      <w:rPr>
        <w:sz w:val="18"/>
      </w:rPr>
    </w:pPr>
    <w:r w:rsidRPr="00606798">
      <w:rPr>
        <w:rStyle w:val="PageNumber"/>
        <w:rFonts w:cs="Tahoma"/>
        <w:sz w:val="18"/>
      </w:rPr>
      <w:t>Recommended</w:t>
    </w:r>
    <w:r w:rsidR="00606798" w:rsidRPr="00606798">
      <w:rPr>
        <w:rStyle w:val="PageNumber"/>
        <w:rFonts w:cs="Tahoma"/>
        <w:sz w:val="18"/>
      </w:rPr>
      <w:t xml:space="preserve"> Bylaws for</w:t>
    </w:r>
    <w:r w:rsidRPr="00606798">
      <w:rPr>
        <w:rStyle w:val="PageNumber"/>
        <w:rFonts w:cs="Tahoma"/>
        <w:sz w:val="18"/>
      </w:rPr>
      <w:t xml:space="preserve"> </w:t>
    </w:r>
    <w:r w:rsidR="00606798" w:rsidRPr="00606798">
      <w:rPr>
        <w:rStyle w:val="PageNumber"/>
        <w:rFonts w:cs="Tahoma"/>
        <w:sz w:val="18"/>
      </w:rPr>
      <w:t xml:space="preserve">Local </w:t>
    </w:r>
    <w:r w:rsidRPr="00606798">
      <w:rPr>
        <w:rStyle w:val="PageNumber"/>
        <w:rFonts w:cs="Tahoma"/>
        <w:sz w:val="18"/>
      </w:rPr>
      <w:t>General Council Affiliated Church</w:t>
    </w:r>
    <w:r w:rsidR="00606798" w:rsidRPr="00606798">
      <w:rPr>
        <w:rStyle w:val="PageNumber"/>
        <w:rFonts w:cs="Tahoma"/>
        <w:sz w:val="18"/>
      </w:rPr>
      <w:t>es</w:t>
    </w:r>
    <w:r w:rsidR="00606798" w:rsidRPr="00606798">
      <w:rPr>
        <w:rStyle w:val="PageNumber"/>
        <w:rFonts w:cs="Tahoma"/>
        <w:sz w:val="18"/>
      </w:rPr>
      <w:tab/>
      <w:t>June</w:t>
    </w:r>
    <w:r w:rsidRPr="00606798">
      <w:rPr>
        <w:rStyle w:val="PageNumber"/>
        <w:rFonts w:cs="Tahoma"/>
        <w:sz w:val="18"/>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207A6" w14:textId="77777777" w:rsidR="004E767E" w:rsidRDefault="004E767E" w:rsidP="00622D5B">
      <w:r>
        <w:separator/>
      </w:r>
    </w:p>
  </w:footnote>
  <w:footnote w:type="continuationSeparator" w:id="0">
    <w:p w14:paraId="321E34FC" w14:textId="77777777" w:rsidR="004E767E" w:rsidRDefault="004E767E" w:rsidP="00622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10F"/>
    <w:multiLevelType w:val="singleLevel"/>
    <w:tmpl w:val="51A2330A"/>
    <w:lvl w:ilvl="0">
      <w:start w:val="1"/>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1" w15:restartNumberingAfterBreak="0">
    <w:nsid w:val="03241EBE"/>
    <w:multiLevelType w:val="singleLevel"/>
    <w:tmpl w:val="8CBEEDEC"/>
    <w:lvl w:ilvl="0">
      <w:start w:val="1"/>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2" w15:restartNumberingAfterBreak="0">
    <w:nsid w:val="05AB3277"/>
    <w:multiLevelType w:val="singleLevel"/>
    <w:tmpl w:val="5ADAF882"/>
    <w:lvl w:ilvl="0">
      <w:start w:val="3"/>
      <w:numFmt w:val="decimal"/>
      <w:lvlText w:val="(%1) "/>
      <w:legacy w:legacy="1" w:legacySpace="0" w:legacyIndent="360"/>
      <w:lvlJc w:val="left"/>
      <w:pPr>
        <w:ind w:left="1080" w:hanging="360"/>
      </w:pPr>
      <w:rPr>
        <w:rFonts w:ascii="Helvetica" w:hAnsi="Helvetica" w:hint="default"/>
        <w:b w:val="0"/>
        <w:i w:val="0"/>
        <w:sz w:val="24"/>
        <w:u w:val="none"/>
      </w:rPr>
    </w:lvl>
  </w:abstractNum>
  <w:abstractNum w:abstractNumId="3" w15:restartNumberingAfterBreak="0">
    <w:nsid w:val="0ACA0997"/>
    <w:multiLevelType w:val="singleLevel"/>
    <w:tmpl w:val="6358841C"/>
    <w:lvl w:ilvl="0">
      <w:start w:val="1"/>
      <w:numFmt w:val="decimal"/>
      <w:lvlText w:val="(%1) "/>
      <w:legacy w:legacy="1" w:legacySpace="0" w:legacyIndent="360"/>
      <w:lvlJc w:val="left"/>
      <w:pPr>
        <w:ind w:left="1080" w:hanging="360"/>
      </w:pPr>
      <w:rPr>
        <w:rFonts w:ascii="Helvetica" w:hAnsi="Helvetica" w:hint="default"/>
        <w:b w:val="0"/>
        <w:i w:val="0"/>
        <w:sz w:val="24"/>
        <w:u w:val="none"/>
      </w:rPr>
    </w:lvl>
  </w:abstractNum>
  <w:abstractNum w:abstractNumId="4" w15:restartNumberingAfterBreak="0">
    <w:nsid w:val="105F4DB7"/>
    <w:multiLevelType w:val="singleLevel"/>
    <w:tmpl w:val="7AA8ED52"/>
    <w:lvl w:ilvl="0">
      <w:start w:val="1"/>
      <w:numFmt w:val="lowerLetter"/>
      <w:lvlText w:val="%1. "/>
      <w:legacy w:legacy="1" w:legacySpace="0" w:legacyIndent="360"/>
      <w:lvlJc w:val="left"/>
      <w:pPr>
        <w:ind w:left="720" w:hanging="360"/>
      </w:pPr>
      <w:rPr>
        <w:rFonts w:ascii="Helvetica" w:hAnsi="Helvetica" w:hint="default"/>
        <w:b w:val="0"/>
        <w:i w:val="0"/>
        <w:color w:val="auto"/>
        <w:sz w:val="24"/>
        <w:u w:val="none"/>
      </w:rPr>
    </w:lvl>
  </w:abstractNum>
  <w:abstractNum w:abstractNumId="5" w15:restartNumberingAfterBreak="0">
    <w:nsid w:val="11324DAC"/>
    <w:multiLevelType w:val="singleLevel"/>
    <w:tmpl w:val="5756D6FC"/>
    <w:lvl w:ilvl="0">
      <w:start w:val="1"/>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6" w15:restartNumberingAfterBreak="0">
    <w:nsid w:val="15E77DD2"/>
    <w:multiLevelType w:val="singleLevel"/>
    <w:tmpl w:val="5ADAF882"/>
    <w:lvl w:ilvl="0">
      <w:start w:val="3"/>
      <w:numFmt w:val="decimal"/>
      <w:lvlText w:val="(%1) "/>
      <w:legacy w:legacy="1" w:legacySpace="0" w:legacyIndent="360"/>
      <w:lvlJc w:val="left"/>
      <w:pPr>
        <w:ind w:left="1080" w:hanging="360"/>
      </w:pPr>
      <w:rPr>
        <w:rFonts w:ascii="Helvetica" w:hAnsi="Helvetica" w:hint="default"/>
        <w:b w:val="0"/>
        <w:i w:val="0"/>
        <w:sz w:val="24"/>
        <w:u w:val="none"/>
      </w:rPr>
    </w:lvl>
  </w:abstractNum>
  <w:abstractNum w:abstractNumId="7" w15:restartNumberingAfterBreak="0">
    <w:nsid w:val="171400A6"/>
    <w:multiLevelType w:val="singleLevel"/>
    <w:tmpl w:val="C05C128A"/>
    <w:lvl w:ilvl="0">
      <w:start w:val="1"/>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8" w15:restartNumberingAfterBreak="0">
    <w:nsid w:val="18C148C0"/>
    <w:multiLevelType w:val="singleLevel"/>
    <w:tmpl w:val="5756D6FC"/>
    <w:lvl w:ilvl="0">
      <w:start w:val="5"/>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9" w15:restartNumberingAfterBreak="0">
    <w:nsid w:val="1BE83988"/>
    <w:multiLevelType w:val="singleLevel"/>
    <w:tmpl w:val="C05C128A"/>
    <w:lvl w:ilvl="0">
      <w:start w:val="1"/>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10" w15:restartNumberingAfterBreak="0">
    <w:nsid w:val="1CA10A90"/>
    <w:multiLevelType w:val="singleLevel"/>
    <w:tmpl w:val="44921EFC"/>
    <w:lvl w:ilvl="0">
      <w:start w:val="2"/>
      <w:numFmt w:val="decimal"/>
      <w:lvlText w:val="(%1) "/>
      <w:legacy w:legacy="1" w:legacySpace="0" w:legacyIndent="360"/>
      <w:lvlJc w:val="left"/>
      <w:pPr>
        <w:ind w:left="1080" w:hanging="360"/>
      </w:pPr>
      <w:rPr>
        <w:rFonts w:ascii="Helvetica" w:hAnsi="Helvetica" w:hint="default"/>
        <w:b w:val="0"/>
        <w:i w:val="0"/>
        <w:sz w:val="24"/>
        <w:u w:val="none"/>
      </w:rPr>
    </w:lvl>
  </w:abstractNum>
  <w:abstractNum w:abstractNumId="11" w15:restartNumberingAfterBreak="0">
    <w:nsid w:val="1FD67E18"/>
    <w:multiLevelType w:val="singleLevel"/>
    <w:tmpl w:val="8CBEEDEC"/>
    <w:lvl w:ilvl="0">
      <w:start w:val="1"/>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12" w15:restartNumberingAfterBreak="0">
    <w:nsid w:val="205B685A"/>
    <w:multiLevelType w:val="singleLevel"/>
    <w:tmpl w:val="5ADAF882"/>
    <w:lvl w:ilvl="0">
      <w:start w:val="3"/>
      <w:numFmt w:val="decimal"/>
      <w:lvlText w:val="(%1) "/>
      <w:legacy w:legacy="1" w:legacySpace="0" w:legacyIndent="360"/>
      <w:lvlJc w:val="left"/>
      <w:pPr>
        <w:ind w:left="1080" w:hanging="360"/>
      </w:pPr>
      <w:rPr>
        <w:rFonts w:ascii="Helvetica" w:hAnsi="Helvetica" w:hint="default"/>
        <w:b w:val="0"/>
        <w:i w:val="0"/>
        <w:sz w:val="24"/>
        <w:u w:val="none"/>
      </w:rPr>
    </w:lvl>
  </w:abstractNum>
  <w:abstractNum w:abstractNumId="13" w15:restartNumberingAfterBreak="0">
    <w:nsid w:val="24E51D35"/>
    <w:multiLevelType w:val="singleLevel"/>
    <w:tmpl w:val="6358841C"/>
    <w:lvl w:ilvl="0">
      <w:start w:val="1"/>
      <w:numFmt w:val="decimal"/>
      <w:lvlText w:val="(%1) "/>
      <w:legacy w:legacy="1" w:legacySpace="0" w:legacyIndent="360"/>
      <w:lvlJc w:val="left"/>
      <w:pPr>
        <w:ind w:left="1080" w:hanging="360"/>
      </w:pPr>
      <w:rPr>
        <w:rFonts w:ascii="Helvetica" w:hAnsi="Helvetica" w:hint="default"/>
        <w:b w:val="0"/>
        <w:i w:val="0"/>
        <w:sz w:val="24"/>
        <w:u w:val="none"/>
      </w:rPr>
    </w:lvl>
  </w:abstractNum>
  <w:abstractNum w:abstractNumId="14" w15:restartNumberingAfterBreak="0">
    <w:nsid w:val="25D46E3D"/>
    <w:multiLevelType w:val="singleLevel"/>
    <w:tmpl w:val="51A2330A"/>
    <w:lvl w:ilvl="0">
      <w:start w:val="3"/>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15" w15:restartNumberingAfterBreak="0">
    <w:nsid w:val="274C35ED"/>
    <w:multiLevelType w:val="singleLevel"/>
    <w:tmpl w:val="8CBEEDEC"/>
    <w:lvl w:ilvl="0">
      <w:start w:val="1"/>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16" w15:restartNumberingAfterBreak="0">
    <w:nsid w:val="2F881DF8"/>
    <w:multiLevelType w:val="singleLevel"/>
    <w:tmpl w:val="44921EFC"/>
    <w:lvl w:ilvl="0">
      <w:start w:val="2"/>
      <w:numFmt w:val="decimal"/>
      <w:lvlText w:val="(%1) "/>
      <w:legacy w:legacy="1" w:legacySpace="0" w:legacyIndent="360"/>
      <w:lvlJc w:val="left"/>
      <w:pPr>
        <w:ind w:left="1080" w:hanging="360"/>
      </w:pPr>
      <w:rPr>
        <w:rFonts w:ascii="Helvetica" w:hAnsi="Helvetica" w:hint="default"/>
        <w:b w:val="0"/>
        <w:i w:val="0"/>
        <w:sz w:val="24"/>
        <w:u w:val="none"/>
      </w:rPr>
    </w:lvl>
  </w:abstractNum>
  <w:abstractNum w:abstractNumId="17" w15:restartNumberingAfterBreak="0">
    <w:nsid w:val="30793E09"/>
    <w:multiLevelType w:val="singleLevel"/>
    <w:tmpl w:val="6358841C"/>
    <w:lvl w:ilvl="0">
      <w:start w:val="1"/>
      <w:numFmt w:val="decimal"/>
      <w:lvlText w:val="(%1) "/>
      <w:legacy w:legacy="1" w:legacySpace="0" w:legacyIndent="360"/>
      <w:lvlJc w:val="left"/>
      <w:pPr>
        <w:ind w:left="1080" w:hanging="360"/>
      </w:pPr>
      <w:rPr>
        <w:rFonts w:ascii="Helvetica" w:hAnsi="Helvetica" w:hint="default"/>
        <w:b w:val="0"/>
        <w:i w:val="0"/>
        <w:sz w:val="24"/>
        <w:u w:val="none"/>
      </w:rPr>
    </w:lvl>
  </w:abstractNum>
  <w:abstractNum w:abstractNumId="18" w15:restartNumberingAfterBreak="0">
    <w:nsid w:val="327B47E5"/>
    <w:multiLevelType w:val="singleLevel"/>
    <w:tmpl w:val="51A2330A"/>
    <w:lvl w:ilvl="0">
      <w:start w:val="3"/>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19" w15:restartNumberingAfterBreak="0">
    <w:nsid w:val="3A3F4BB1"/>
    <w:multiLevelType w:val="singleLevel"/>
    <w:tmpl w:val="5756D6FC"/>
    <w:lvl w:ilvl="0">
      <w:start w:val="1"/>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20" w15:restartNumberingAfterBreak="0">
    <w:nsid w:val="3F5C6A4F"/>
    <w:multiLevelType w:val="singleLevel"/>
    <w:tmpl w:val="44921EFC"/>
    <w:lvl w:ilvl="0">
      <w:start w:val="2"/>
      <w:numFmt w:val="decimal"/>
      <w:lvlText w:val="(%1) "/>
      <w:legacy w:legacy="1" w:legacySpace="0" w:legacyIndent="360"/>
      <w:lvlJc w:val="left"/>
      <w:pPr>
        <w:ind w:left="1080" w:hanging="360"/>
      </w:pPr>
      <w:rPr>
        <w:rFonts w:ascii="Helvetica" w:hAnsi="Helvetica" w:hint="default"/>
        <w:b w:val="0"/>
        <w:i w:val="0"/>
        <w:sz w:val="24"/>
        <w:u w:val="none"/>
      </w:rPr>
    </w:lvl>
  </w:abstractNum>
  <w:abstractNum w:abstractNumId="21" w15:restartNumberingAfterBreak="0">
    <w:nsid w:val="3FEC7714"/>
    <w:multiLevelType w:val="singleLevel"/>
    <w:tmpl w:val="C05C128A"/>
    <w:lvl w:ilvl="0">
      <w:start w:val="1"/>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22" w15:restartNumberingAfterBreak="0">
    <w:nsid w:val="418A1341"/>
    <w:multiLevelType w:val="singleLevel"/>
    <w:tmpl w:val="C05C128A"/>
    <w:lvl w:ilvl="0">
      <w:start w:val="1"/>
      <w:numFmt w:val="lowerLetter"/>
      <w:lvlText w:val="%1. "/>
      <w:legacy w:legacy="1" w:legacySpace="0" w:legacyIndent="360"/>
      <w:lvlJc w:val="left"/>
      <w:pPr>
        <w:ind w:left="360" w:hanging="360"/>
      </w:pPr>
      <w:rPr>
        <w:rFonts w:ascii="Helvetica" w:hAnsi="Helvetica" w:hint="default"/>
        <w:b w:val="0"/>
        <w:i w:val="0"/>
        <w:sz w:val="24"/>
        <w:u w:val="none"/>
      </w:rPr>
    </w:lvl>
  </w:abstractNum>
  <w:abstractNum w:abstractNumId="23" w15:restartNumberingAfterBreak="0">
    <w:nsid w:val="480A5D20"/>
    <w:multiLevelType w:val="singleLevel"/>
    <w:tmpl w:val="C05C128A"/>
    <w:lvl w:ilvl="0">
      <w:start w:val="1"/>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24" w15:restartNumberingAfterBreak="0">
    <w:nsid w:val="509F1799"/>
    <w:multiLevelType w:val="singleLevel"/>
    <w:tmpl w:val="51A2330A"/>
    <w:lvl w:ilvl="0">
      <w:start w:val="3"/>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25" w15:restartNumberingAfterBreak="0">
    <w:nsid w:val="51795EF0"/>
    <w:multiLevelType w:val="singleLevel"/>
    <w:tmpl w:val="6358841C"/>
    <w:lvl w:ilvl="0">
      <w:start w:val="1"/>
      <w:numFmt w:val="decimal"/>
      <w:lvlText w:val="(%1) "/>
      <w:legacy w:legacy="1" w:legacySpace="0" w:legacyIndent="360"/>
      <w:lvlJc w:val="left"/>
      <w:pPr>
        <w:ind w:left="1080" w:hanging="360"/>
      </w:pPr>
      <w:rPr>
        <w:rFonts w:ascii="Helvetica" w:hAnsi="Helvetica" w:hint="default"/>
        <w:b w:val="0"/>
        <w:i w:val="0"/>
        <w:sz w:val="24"/>
        <w:u w:val="none"/>
      </w:rPr>
    </w:lvl>
  </w:abstractNum>
  <w:abstractNum w:abstractNumId="26" w15:restartNumberingAfterBreak="0">
    <w:nsid w:val="53842347"/>
    <w:multiLevelType w:val="singleLevel"/>
    <w:tmpl w:val="2E08400C"/>
    <w:lvl w:ilvl="0">
      <w:start w:val="1"/>
      <w:numFmt w:val="decimal"/>
      <w:lvlText w:val="%1. "/>
      <w:legacy w:legacy="1" w:legacySpace="0" w:legacyIndent="360"/>
      <w:lvlJc w:val="left"/>
      <w:pPr>
        <w:ind w:left="720" w:hanging="360"/>
      </w:pPr>
      <w:rPr>
        <w:rFonts w:ascii="Helvetica" w:hAnsi="Helvetica" w:hint="default"/>
        <w:b w:val="0"/>
        <w:i w:val="0"/>
        <w:sz w:val="24"/>
        <w:u w:val="none"/>
      </w:rPr>
    </w:lvl>
  </w:abstractNum>
  <w:abstractNum w:abstractNumId="27" w15:restartNumberingAfterBreak="0">
    <w:nsid w:val="54B97806"/>
    <w:multiLevelType w:val="singleLevel"/>
    <w:tmpl w:val="8CBEEDEC"/>
    <w:lvl w:ilvl="0">
      <w:start w:val="6"/>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28" w15:restartNumberingAfterBreak="0">
    <w:nsid w:val="5EB04BDF"/>
    <w:multiLevelType w:val="singleLevel"/>
    <w:tmpl w:val="5ADAF882"/>
    <w:lvl w:ilvl="0">
      <w:start w:val="3"/>
      <w:numFmt w:val="decimal"/>
      <w:lvlText w:val="(%1) "/>
      <w:legacy w:legacy="1" w:legacySpace="0" w:legacyIndent="360"/>
      <w:lvlJc w:val="left"/>
      <w:pPr>
        <w:ind w:left="1080" w:hanging="360"/>
      </w:pPr>
      <w:rPr>
        <w:rFonts w:ascii="Helvetica" w:hAnsi="Helvetica" w:hint="default"/>
        <w:b w:val="0"/>
        <w:i w:val="0"/>
        <w:sz w:val="24"/>
        <w:u w:val="none"/>
      </w:rPr>
    </w:lvl>
  </w:abstractNum>
  <w:abstractNum w:abstractNumId="29" w15:restartNumberingAfterBreak="0">
    <w:nsid w:val="60264D44"/>
    <w:multiLevelType w:val="hybridMultilevel"/>
    <w:tmpl w:val="D99E037E"/>
    <w:lvl w:ilvl="0" w:tplc="51A2330A">
      <w:start w:val="1"/>
      <w:numFmt w:val="lowerLetter"/>
      <w:lvlText w:val="%1. "/>
      <w:legacy w:legacy="1" w:legacySpace="0" w:legacyIndent="360"/>
      <w:lvlJc w:val="left"/>
      <w:pPr>
        <w:ind w:left="720" w:hanging="360"/>
      </w:pPr>
      <w:rPr>
        <w:rFonts w:ascii="Helvetica" w:hAnsi="Helvetica"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2B0F41"/>
    <w:multiLevelType w:val="singleLevel"/>
    <w:tmpl w:val="6358841C"/>
    <w:lvl w:ilvl="0">
      <w:start w:val="1"/>
      <w:numFmt w:val="decimal"/>
      <w:lvlText w:val="(%1) "/>
      <w:legacy w:legacy="1" w:legacySpace="0" w:legacyIndent="360"/>
      <w:lvlJc w:val="left"/>
      <w:pPr>
        <w:ind w:left="1080" w:hanging="360"/>
      </w:pPr>
      <w:rPr>
        <w:rFonts w:ascii="Helvetica" w:hAnsi="Helvetica" w:hint="default"/>
        <w:b w:val="0"/>
        <w:i w:val="0"/>
        <w:sz w:val="24"/>
        <w:u w:val="none"/>
      </w:rPr>
    </w:lvl>
  </w:abstractNum>
  <w:abstractNum w:abstractNumId="31" w15:restartNumberingAfterBreak="0">
    <w:nsid w:val="604A390A"/>
    <w:multiLevelType w:val="singleLevel"/>
    <w:tmpl w:val="C05C128A"/>
    <w:lvl w:ilvl="0">
      <w:start w:val="1"/>
      <w:numFmt w:val="lowerLetter"/>
      <w:lvlText w:val="%1. "/>
      <w:legacy w:legacy="1" w:legacySpace="0" w:legacyIndent="360"/>
      <w:lvlJc w:val="left"/>
      <w:pPr>
        <w:ind w:left="360" w:hanging="360"/>
      </w:pPr>
      <w:rPr>
        <w:rFonts w:ascii="Helvetica" w:hAnsi="Helvetica" w:hint="default"/>
        <w:b w:val="0"/>
        <w:i w:val="0"/>
        <w:sz w:val="24"/>
        <w:u w:val="none"/>
      </w:rPr>
    </w:lvl>
  </w:abstractNum>
  <w:abstractNum w:abstractNumId="32" w15:restartNumberingAfterBreak="0">
    <w:nsid w:val="631852BF"/>
    <w:multiLevelType w:val="singleLevel"/>
    <w:tmpl w:val="8A069F7C"/>
    <w:lvl w:ilvl="0">
      <w:start w:val="3"/>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33" w15:restartNumberingAfterBreak="0">
    <w:nsid w:val="66103B40"/>
    <w:multiLevelType w:val="singleLevel"/>
    <w:tmpl w:val="5756D6FC"/>
    <w:lvl w:ilvl="0">
      <w:start w:val="1"/>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34" w15:restartNumberingAfterBreak="0">
    <w:nsid w:val="66F6389D"/>
    <w:multiLevelType w:val="singleLevel"/>
    <w:tmpl w:val="44921EFC"/>
    <w:lvl w:ilvl="0">
      <w:start w:val="2"/>
      <w:numFmt w:val="decimal"/>
      <w:lvlText w:val="(%1) "/>
      <w:legacy w:legacy="1" w:legacySpace="0" w:legacyIndent="360"/>
      <w:lvlJc w:val="left"/>
      <w:pPr>
        <w:ind w:left="1080" w:hanging="360"/>
      </w:pPr>
      <w:rPr>
        <w:rFonts w:ascii="Helvetica" w:hAnsi="Helvetica" w:hint="default"/>
        <w:b w:val="0"/>
        <w:i w:val="0"/>
        <w:sz w:val="24"/>
        <w:u w:val="none"/>
      </w:rPr>
    </w:lvl>
  </w:abstractNum>
  <w:abstractNum w:abstractNumId="35" w15:restartNumberingAfterBreak="0">
    <w:nsid w:val="679C06E8"/>
    <w:multiLevelType w:val="singleLevel"/>
    <w:tmpl w:val="C05C128A"/>
    <w:lvl w:ilvl="0">
      <w:start w:val="1"/>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36" w15:restartNumberingAfterBreak="0">
    <w:nsid w:val="6A6C7EBE"/>
    <w:multiLevelType w:val="hybridMultilevel"/>
    <w:tmpl w:val="06B81962"/>
    <w:lvl w:ilvl="0" w:tplc="C05C128A">
      <w:start w:val="1"/>
      <w:numFmt w:val="lowerLetter"/>
      <w:lvlText w:val="%1. "/>
      <w:lvlJc w:val="left"/>
      <w:pPr>
        <w:ind w:left="1269" w:hanging="549"/>
      </w:pPr>
      <w:rPr>
        <w:rFonts w:ascii="Helvetica" w:hAnsi="Helvetica" w:hint="default"/>
        <w:b w:val="0"/>
        <w:i w:val="0"/>
        <w:color w:val="000000"/>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1433FB"/>
    <w:multiLevelType w:val="singleLevel"/>
    <w:tmpl w:val="44921EFC"/>
    <w:lvl w:ilvl="0">
      <w:start w:val="2"/>
      <w:numFmt w:val="decimal"/>
      <w:lvlText w:val="(%1) "/>
      <w:legacy w:legacy="1" w:legacySpace="0" w:legacyIndent="360"/>
      <w:lvlJc w:val="left"/>
      <w:pPr>
        <w:ind w:left="1080" w:hanging="360"/>
      </w:pPr>
      <w:rPr>
        <w:rFonts w:ascii="Helvetica" w:hAnsi="Helvetica" w:hint="default"/>
        <w:b w:val="0"/>
        <w:i w:val="0"/>
        <w:sz w:val="24"/>
        <w:u w:val="none"/>
      </w:rPr>
    </w:lvl>
  </w:abstractNum>
  <w:abstractNum w:abstractNumId="38" w15:restartNumberingAfterBreak="0">
    <w:nsid w:val="6E806DD0"/>
    <w:multiLevelType w:val="singleLevel"/>
    <w:tmpl w:val="6358841C"/>
    <w:lvl w:ilvl="0">
      <w:start w:val="1"/>
      <w:numFmt w:val="decimal"/>
      <w:lvlText w:val="(%1) "/>
      <w:legacy w:legacy="1" w:legacySpace="0" w:legacyIndent="360"/>
      <w:lvlJc w:val="left"/>
      <w:pPr>
        <w:ind w:left="1080" w:hanging="360"/>
      </w:pPr>
      <w:rPr>
        <w:rFonts w:ascii="Helvetica" w:hAnsi="Helvetica" w:hint="default"/>
        <w:b w:val="0"/>
        <w:i w:val="0"/>
        <w:sz w:val="24"/>
        <w:u w:val="none"/>
      </w:rPr>
    </w:lvl>
  </w:abstractNum>
  <w:abstractNum w:abstractNumId="39" w15:restartNumberingAfterBreak="0">
    <w:nsid w:val="72796CFD"/>
    <w:multiLevelType w:val="singleLevel"/>
    <w:tmpl w:val="5756D6FC"/>
    <w:lvl w:ilvl="0">
      <w:start w:val="1"/>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40" w15:restartNumberingAfterBreak="0">
    <w:nsid w:val="7ADC273C"/>
    <w:multiLevelType w:val="singleLevel"/>
    <w:tmpl w:val="BD0AE364"/>
    <w:lvl w:ilvl="0">
      <w:start w:val="4"/>
      <w:numFmt w:val="decimal"/>
      <w:lvlText w:val="(%1) "/>
      <w:legacy w:legacy="1" w:legacySpace="0" w:legacyIndent="360"/>
      <w:lvlJc w:val="left"/>
      <w:pPr>
        <w:ind w:left="1080" w:hanging="360"/>
      </w:pPr>
      <w:rPr>
        <w:rFonts w:ascii="Helvetica" w:hAnsi="Helvetica" w:hint="default"/>
        <w:b w:val="0"/>
        <w:i w:val="0"/>
        <w:sz w:val="24"/>
        <w:u w:val="none"/>
      </w:rPr>
    </w:lvl>
  </w:abstractNum>
  <w:abstractNum w:abstractNumId="41" w15:restartNumberingAfterBreak="0">
    <w:nsid w:val="7BF35ECA"/>
    <w:multiLevelType w:val="singleLevel"/>
    <w:tmpl w:val="BD0AE364"/>
    <w:lvl w:ilvl="0">
      <w:start w:val="4"/>
      <w:numFmt w:val="decimal"/>
      <w:lvlText w:val="(%1) "/>
      <w:legacy w:legacy="1" w:legacySpace="0" w:legacyIndent="360"/>
      <w:lvlJc w:val="left"/>
      <w:pPr>
        <w:ind w:left="1080" w:hanging="360"/>
      </w:pPr>
      <w:rPr>
        <w:rFonts w:ascii="Helvetica" w:hAnsi="Helvetica" w:hint="default"/>
        <w:b w:val="0"/>
        <w:i w:val="0"/>
        <w:sz w:val="24"/>
        <w:u w:val="none"/>
      </w:rPr>
    </w:lvl>
  </w:abstractNum>
  <w:abstractNum w:abstractNumId="42" w15:restartNumberingAfterBreak="0">
    <w:nsid w:val="7C522C80"/>
    <w:multiLevelType w:val="singleLevel"/>
    <w:tmpl w:val="5756D6FC"/>
    <w:lvl w:ilvl="0">
      <w:start w:val="1"/>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43" w15:restartNumberingAfterBreak="0">
    <w:nsid w:val="7C75713C"/>
    <w:multiLevelType w:val="singleLevel"/>
    <w:tmpl w:val="C05C128A"/>
    <w:lvl w:ilvl="0">
      <w:start w:val="1"/>
      <w:numFmt w:val="lowerLetter"/>
      <w:lvlText w:val="%1. "/>
      <w:legacy w:legacy="1" w:legacySpace="0" w:legacyIndent="360"/>
      <w:lvlJc w:val="left"/>
      <w:pPr>
        <w:ind w:left="360" w:hanging="360"/>
      </w:pPr>
      <w:rPr>
        <w:rFonts w:ascii="Helvetica" w:hAnsi="Helvetica" w:hint="default"/>
        <w:b w:val="0"/>
        <w:i w:val="0"/>
        <w:sz w:val="24"/>
        <w:u w:val="none"/>
      </w:rPr>
    </w:lvl>
  </w:abstractNum>
  <w:num w:numId="1" w16cid:durableId="1422948983">
    <w:abstractNumId w:val="9"/>
  </w:num>
  <w:num w:numId="2" w16cid:durableId="1268391475">
    <w:abstractNumId w:val="26"/>
  </w:num>
  <w:num w:numId="3" w16cid:durableId="847870007">
    <w:abstractNumId w:val="22"/>
  </w:num>
  <w:num w:numId="4" w16cid:durableId="1528640886">
    <w:abstractNumId w:val="35"/>
  </w:num>
  <w:num w:numId="5" w16cid:durableId="1799953390">
    <w:abstractNumId w:val="31"/>
  </w:num>
  <w:num w:numId="6" w16cid:durableId="1231117173">
    <w:abstractNumId w:val="43"/>
  </w:num>
  <w:num w:numId="7" w16cid:durableId="2001735808">
    <w:abstractNumId w:val="21"/>
  </w:num>
  <w:num w:numId="8" w16cid:durableId="1807622814">
    <w:abstractNumId w:val="23"/>
  </w:num>
  <w:num w:numId="9" w16cid:durableId="654145703">
    <w:abstractNumId w:val="7"/>
  </w:num>
  <w:num w:numId="10" w16cid:durableId="1337221767">
    <w:abstractNumId w:val="32"/>
  </w:num>
  <w:num w:numId="11" w16cid:durableId="804617548">
    <w:abstractNumId w:val="32"/>
    <w:lvlOverride w:ilvl="0">
      <w:lvl w:ilvl="0">
        <w:start w:val="1"/>
        <w:numFmt w:val="lowerLetter"/>
        <w:lvlText w:val="%1. "/>
        <w:legacy w:legacy="1" w:legacySpace="0" w:legacyIndent="360"/>
        <w:lvlJc w:val="left"/>
        <w:pPr>
          <w:ind w:left="720" w:hanging="360"/>
        </w:pPr>
        <w:rPr>
          <w:rFonts w:ascii="Helvetica" w:hAnsi="Helvetica" w:hint="default"/>
          <w:b w:val="0"/>
          <w:i w:val="0"/>
          <w:color w:val="auto"/>
          <w:sz w:val="24"/>
          <w:u w:val="none"/>
        </w:rPr>
      </w:lvl>
    </w:lvlOverride>
  </w:num>
  <w:num w:numId="12" w16cid:durableId="2146460877">
    <w:abstractNumId w:val="0"/>
  </w:num>
  <w:num w:numId="13" w16cid:durableId="1564636851">
    <w:abstractNumId w:val="4"/>
  </w:num>
  <w:num w:numId="14" w16cid:durableId="319382485">
    <w:abstractNumId w:val="17"/>
  </w:num>
  <w:num w:numId="15" w16cid:durableId="651956894">
    <w:abstractNumId w:val="27"/>
  </w:num>
  <w:num w:numId="16" w16cid:durableId="7681485">
    <w:abstractNumId w:val="27"/>
    <w:lvlOverride w:ilvl="0">
      <w:lvl w:ilvl="0">
        <w:start w:val="1"/>
        <w:numFmt w:val="lowerLetter"/>
        <w:lvlText w:val="%1. "/>
        <w:legacy w:legacy="1" w:legacySpace="0" w:legacyIndent="360"/>
        <w:lvlJc w:val="left"/>
        <w:pPr>
          <w:ind w:left="720" w:hanging="360"/>
        </w:pPr>
        <w:rPr>
          <w:rFonts w:ascii="Helvetica" w:hAnsi="Helvetica" w:hint="default"/>
          <w:b w:val="0"/>
          <w:i w:val="0"/>
          <w:sz w:val="24"/>
          <w:u w:val="none"/>
        </w:rPr>
      </w:lvl>
    </w:lvlOverride>
  </w:num>
  <w:num w:numId="17" w16cid:durableId="147402905">
    <w:abstractNumId w:val="11"/>
  </w:num>
  <w:num w:numId="18" w16cid:durableId="2030831547">
    <w:abstractNumId w:val="1"/>
  </w:num>
  <w:num w:numId="19" w16cid:durableId="1413042320">
    <w:abstractNumId w:val="38"/>
  </w:num>
  <w:num w:numId="20" w16cid:durableId="308747840">
    <w:abstractNumId w:val="20"/>
  </w:num>
  <w:num w:numId="21" w16cid:durableId="170993150">
    <w:abstractNumId w:val="2"/>
  </w:num>
  <w:num w:numId="22" w16cid:durableId="1695115437">
    <w:abstractNumId w:val="8"/>
  </w:num>
  <w:num w:numId="23" w16cid:durableId="2105491854">
    <w:abstractNumId w:val="8"/>
    <w:lvlOverride w:ilvl="0">
      <w:lvl w:ilvl="0">
        <w:start w:val="1"/>
        <w:numFmt w:val="lowerLetter"/>
        <w:lvlText w:val="%1. "/>
        <w:legacy w:legacy="1" w:legacySpace="0" w:legacyIndent="360"/>
        <w:lvlJc w:val="left"/>
        <w:pPr>
          <w:ind w:left="720" w:hanging="360"/>
        </w:pPr>
        <w:rPr>
          <w:rFonts w:ascii="Helvetica" w:hAnsi="Helvetica" w:hint="default"/>
          <w:b w:val="0"/>
          <w:i w:val="0"/>
          <w:sz w:val="24"/>
          <w:u w:val="none"/>
        </w:rPr>
      </w:lvl>
    </w:lvlOverride>
  </w:num>
  <w:num w:numId="24" w16cid:durableId="1412508943">
    <w:abstractNumId w:val="3"/>
  </w:num>
  <w:num w:numId="25" w16cid:durableId="882404017">
    <w:abstractNumId w:val="37"/>
  </w:num>
  <w:num w:numId="26" w16cid:durableId="1590507579">
    <w:abstractNumId w:val="28"/>
  </w:num>
  <w:num w:numId="27" w16cid:durableId="1908806899">
    <w:abstractNumId w:val="40"/>
  </w:num>
  <w:num w:numId="28" w16cid:durableId="126750154">
    <w:abstractNumId w:val="42"/>
  </w:num>
  <w:num w:numId="29" w16cid:durableId="1372726321">
    <w:abstractNumId w:val="39"/>
  </w:num>
  <w:num w:numId="30" w16cid:durableId="337924222">
    <w:abstractNumId w:val="13"/>
  </w:num>
  <w:num w:numId="31" w16cid:durableId="113444931">
    <w:abstractNumId w:val="16"/>
  </w:num>
  <w:num w:numId="32" w16cid:durableId="826822759">
    <w:abstractNumId w:val="6"/>
  </w:num>
  <w:num w:numId="33" w16cid:durableId="1446773401">
    <w:abstractNumId w:val="18"/>
  </w:num>
  <w:num w:numId="34" w16cid:durableId="741678000">
    <w:abstractNumId w:val="19"/>
  </w:num>
  <w:num w:numId="35" w16cid:durableId="44565383">
    <w:abstractNumId w:val="30"/>
  </w:num>
  <w:num w:numId="36" w16cid:durableId="220364327">
    <w:abstractNumId w:val="10"/>
  </w:num>
  <w:num w:numId="37" w16cid:durableId="603537393">
    <w:abstractNumId w:val="14"/>
  </w:num>
  <w:num w:numId="38" w16cid:durableId="74519532">
    <w:abstractNumId w:val="5"/>
  </w:num>
  <w:num w:numId="39" w16cid:durableId="1988388872">
    <w:abstractNumId w:val="25"/>
  </w:num>
  <w:num w:numId="40" w16cid:durableId="1528567694">
    <w:abstractNumId w:val="34"/>
  </w:num>
  <w:num w:numId="41" w16cid:durableId="2057270691">
    <w:abstractNumId w:val="12"/>
  </w:num>
  <w:num w:numId="42" w16cid:durableId="614869486">
    <w:abstractNumId w:val="41"/>
  </w:num>
  <w:num w:numId="43" w16cid:durableId="856190119">
    <w:abstractNumId w:val="24"/>
  </w:num>
  <w:num w:numId="44" w16cid:durableId="969700691">
    <w:abstractNumId w:val="29"/>
  </w:num>
  <w:num w:numId="45" w16cid:durableId="167451511">
    <w:abstractNumId w:val="15"/>
  </w:num>
  <w:num w:numId="46" w16cid:durableId="1165510077">
    <w:abstractNumId w:val="33"/>
  </w:num>
  <w:num w:numId="47" w16cid:durableId="58788107">
    <w:abstractNumId w:val="36"/>
  </w:num>
  <w:num w:numId="48" w16cid:durableId="801537143">
    <w:abstractNumId w:val="25"/>
    <w:lvlOverride w:ilvl="0">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Start w:val="0"/>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CE8"/>
    <w:rsid w:val="0000023B"/>
    <w:rsid w:val="000034B1"/>
    <w:rsid w:val="00004DE8"/>
    <w:rsid w:val="00010BD4"/>
    <w:rsid w:val="00011A87"/>
    <w:rsid w:val="000126D8"/>
    <w:rsid w:val="00015854"/>
    <w:rsid w:val="00020521"/>
    <w:rsid w:val="00026A2D"/>
    <w:rsid w:val="00043202"/>
    <w:rsid w:val="00052530"/>
    <w:rsid w:val="00060737"/>
    <w:rsid w:val="0006165B"/>
    <w:rsid w:val="00064ABB"/>
    <w:rsid w:val="00070352"/>
    <w:rsid w:val="000925B5"/>
    <w:rsid w:val="00094E6F"/>
    <w:rsid w:val="000A1DA5"/>
    <w:rsid w:val="000A2E4F"/>
    <w:rsid w:val="000A60AB"/>
    <w:rsid w:val="000B34D2"/>
    <w:rsid w:val="000C61D5"/>
    <w:rsid w:val="000D24CE"/>
    <w:rsid w:val="000D5B5F"/>
    <w:rsid w:val="000E22B6"/>
    <w:rsid w:val="000E6CE8"/>
    <w:rsid w:val="000E7B2F"/>
    <w:rsid w:val="000F0099"/>
    <w:rsid w:val="0010784F"/>
    <w:rsid w:val="001126F9"/>
    <w:rsid w:val="0014313F"/>
    <w:rsid w:val="00146246"/>
    <w:rsid w:val="00161A67"/>
    <w:rsid w:val="00176C12"/>
    <w:rsid w:val="00176D2E"/>
    <w:rsid w:val="00182667"/>
    <w:rsid w:val="001875F4"/>
    <w:rsid w:val="001A6DA7"/>
    <w:rsid w:val="001B2DEB"/>
    <w:rsid w:val="001B3053"/>
    <w:rsid w:val="001C2CEC"/>
    <w:rsid w:val="001C52F3"/>
    <w:rsid w:val="001C6D5A"/>
    <w:rsid w:val="001C7B29"/>
    <w:rsid w:val="001C7E5B"/>
    <w:rsid w:val="001D47B7"/>
    <w:rsid w:val="001E1A7F"/>
    <w:rsid w:val="001E28A9"/>
    <w:rsid w:val="001E3E1E"/>
    <w:rsid w:val="001E3F1D"/>
    <w:rsid w:val="001F4352"/>
    <w:rsid w:val="001F7ABB"/>
    <w:rsid w:val="00200CD3"/>
    <w:rsid w:val="002049F8"/>
    <w:rsid w:val="00205787"/>
    <w:rsid w:val="00206314"/>
    <w:rsid w:val="00213AA8"/>
    <w:rsid w:val="002203EB"/>
    <w:rsid w:val="002354B2"/>
    <w:rsid w:val="00242CB8"/>
    <w:rsid w:val="00242E19"/>
    <w:rsid w:val="002520D9"/>
    <w:rsid w:val="00256773"/>
    <w:rsid w:val="002702AE"/>
    <w:rsid w:val="00271E6B"/>
    <w:rsid w:val="00291830"/>
    <w:rsid w:val="002A0BA1"/>
    <w:rsid w:val="002B170B"/>
    <w:rsid w:val="002C2A98"/>
    <w:rsid w:val="002C53EF"/>
    <w:rsid w:val="002E1E9C"/>
    <w:rsid w:val="003050EE"/>
    <w:rsid w:val="00306B05"/>
    <w:rsid w:val="00326B51"/>
    <w:rsid w:val="00331FEC"/>
    <w:rsid w:val="00336D08"/>
    <w:rsid w:val="00346DC1"/>
    <w:rsid w:val="00351455"/>
    <w:rsid w:val="0035158F"/>
    <w:rsid w:val="00355C47"/>
    <w:rsid w:val="00364480"/>
    <w:rsid w:val="0037020E"/>
    <w:rsid w:val="00371724"/>
    <w:rsid w:val="00373BFF"/>
    <w:rsid w:val="003939DB"/>
    <w:rsid w:val="00393DB6"/>
    <w:rsid w:val="00394BEB"/>
    <w:rsid w:val="0039683F"/>
    <w:rsid w:val="003A257F"/>
    <w:rsid w:val="003B17A8"/>
    <w:rsid w:val="003C0EBC"/>
    <w:rsid w:val="003C28F3"/>
    <w:rsid w:val="003D10EF"/>
    <w:rsid w:val="003D2D14"/>
    <w:rsid w:val="003E2D69"/>
    <w:rsid w:val="003E30B3"/>
    <w:rsid w:val="003E64CC"/>
    <w:rsid w:val="003E77EB"/>
    <w:rsid w:val="003F11D1"/>
    <w:rsid w:val="00401CFC"/>
    <w:rsid w:val="004120CE"/>
    <w:rsid w:val="00416830"/>
    <w:rsid w:val="00417270"/>
    <w:rsid w:val="00426C93"/>
    <w:rsid w:val="00427C99"/>
    <w:rsid w:val="00433869"/>
    <w:rsid w:val="00435F26"/>
    <w:rsid w:val="0043681B"/>
    <w:rsid w:val="00437052"/>
    <w:rsid w:val="00447AEA"/>
    <w:rsid w:val="00453F76"/>
    <w:rsid w:val="00455820"/>
    <w:rsid w:val="0046093E"/>
    <w:rsid w:val="00463DD2"/>
    <w:rsid w:val="00482201"/>
    <w:rsid w:val="00487F7B"/>
    <w:rsid w:val="00494610"/>
    <w:rsid w:val="004962BC"/>
    <w:rsid w:val="004B346F"/>
    <w:rsid w:val="004B7E3C"/>
    <w:rsid w:val="004D2EF1"/>
    <w:rsid w:val="004D6869"/>
    <w:rsid w:val="004E4E1B"/>
    <w:rsid w:val="004E767E"/>
    <w:rsid w:val="004F0608"/>
    <w:rsid w:val="004F3BEF"/>
    <w:rsid w:val="004F642A"/>
    <w:rsid w:val="0050290E"/>
    <w:rsid w:val="00503A65"/>
    <w:rsid w:val="00503B78"/>
    <w:rsid w:val="005071CE"/>
    <w:rsid w:val="0051293A"/>
    <w:rsid w:val="00516851"/>
    <w:rsid w:val="00517DFF"/>
    <w:rsid w:val="005337C5"/>
    <w:rsid w:val="00534B54"/>
    <w:rsid w:val="00537B5A"/>
    <w:rsid w:val="00542578"/>
    <w:rsid w:val="0054273D"/>
    <w:rsid w:val="005453C5"/>
    <w:rsid w:val="005476AA"/>
    <w:rsid w:val="00551D8B"/>
    <w:rsid w:val="00567370"/>
    <w:rsid w:val="00582AB0"/>
    <w:rsid w:val="005866C3"/>
    <w:rsid w:val="00590779"/>
    <w:rsid w:val="00591A77"/>
    <w:rsid w:val="0059333D"/>
    <w:rsid w:val="00594584"/>
    <w:rsid w:val="005A351C"/>
    <w:rsid w:val="005D0F28"/>
    <w:rsid w:val="005D32BB"/>
    <w:rsid w:val="005D32CA"/>
    <w:rsid w:val="005F7C69"/>
    <w:rsid w:val="00601210"/>
    <w:rsid w:val="00606798"/>
    <w:rsid w:val="00622D5B"/>
    <w:rsid w:val="00630DD8"/>
    <w:rsid w:val="0063681C"/>
    <w:rsid w:val="00640803"/>
    <w:rsid w:val="00645B13"/>
    <w:rsid w:val="00657B50"/>
    <w:rsid w:val="00661689"/>
    <w:rsid w:val="006664F2"/>
    <w:rsid w:val="0067359F"/>
    <w:rsid w:val="0067400F"/>
    <w:rsid w:val="00686DE4"/>
    <w:rsid w:val="00690132"/>
    <w:rsid w:val="00690EAC"/>
    <w:rsid w:val="006954BE"/>
    <w:rsid w:val="00696088"/>
    <w:rsid w:val="00697ACD"/>
    <w:rsid w:val="00697CA9"/>
    <w:rsid w:val="006A64D1"/>
    <w:rsid w:val="006B2EC6"/>
    <w:rsid w:val="006D5162"/>
    <w:rsid w:val="006D6DCB"/>
    <w:rsid w:val="006F5F8A"/>
    <w:rsid w:val="006F7557"/>
    <w:rsid w:val="00705808"/>
    <w:rsid w:val="00705F0C"/>
    <w:rsid w:val="00714FBB"/>
    <w:rsid w:val="0074429C"/>
    <w:rsid w:val="00750C72"/>
    <w:rsid w:val="0075680B"/>
    <w:rsid w:val="00762732"/>
    <w:rsid w:val="00762F37"/>
    <w:rsid w:val="007753F9"/>
    <w:rsid w:val="00781BF1"/>
    <w:rsid w:val="007906AF"/>
    <w:rsid w:val="00797B6C"/>
    <w:rsid w:val="007A5BC6"/>
    <w:rsid w:val="007C21E2"/>
    <w:rsid w:val="007C7052"/>
    <w:rsid w:val="007D3084"/>
    <w:rsid w:val="007D3722"/>
    <w:rsid w:val="007D55E5"/>
    <w:rsid w:val="007D649A"/>
    <w:rsid w:val="007E114B"/>
    <w:rsid w:val="007F4D7F"/>
    <w:rsid w:val="007F5B4F"/>
    <w:rsid w:val="007F7C6A"/>
    <w:rsid w:val="0080059F"/>
    <w:rsid w:val="00806E98"/>
    <w:rsid w:val="008130F5"/>
    <w:rsid w:val="00813A7B"/>
    <w:rsid w:val="00822384"/>
    <w:rsid w:val="00824472"/>
    <w:rsid w:val="0082560D"/>
    <w:rsid w:val="00830AF2"/>
    <w:rsid w:val="008342E3"/>
    <w:rsid w:val="008356A2"/>
    <w:rsid w:val="00850452"/>
    <w:rsid w:val="008612F4"/>
    <w:rsid w:val="008649BD"/>
    <w:rsid w:val="00870256"/>
    <w:rsid w:val="0087065D"/>
    <w:rsid w:val="008817DD"/>
    <w:rsid w:val="00892CD6"/>
    <w:rsid w:val="00894698"/>
    <w:rsid w:val="00897924"/>
    <w:rsid w:val="008A2BBF"/>
    <w:rsid w:val="008B301B"/>
    <w:rsid w:val="008D6B79"/>
    <w:rsid w:val="008E2060"/>
    <w:rsid w:val="008E5A73"/>
    <w:rsid w:val="008E5CF4"/>
    <w:rsid w:val="008E633A"/>
    <w:rsid w:val="008F06C7"/>
    <w:rsid w:val="008F2013"/>
    <w:rsid w:val="0090403D"/>
    <w:rsid w:val="00904438"/>
    <w:rsid w:val="009073BE"/>
    <w:rsid w:val="009135AF"/>
    <w:rsid w:val="009149A7"/>
    <w:rsid w:val="009169B4"/>
    <w:rsid w:val="0093506E"/>
    <w:rsid w:val="00942DD2"/>
    <w:rsid w:val="00951DBF"/>
    <w:rsid w:val="00952D5F"/>
    <w:rsid w:val="00953258"/>
    <w:rsid w:val="009570CD"/>
    <w:rsid w:val="00957522"/>
    <w:rsid w:val="00961731"/>
    <w:rsid w:val="009651D1"/>
    <w:rsid w:val="009715D9"/>
    <w:rsid w:val="009772DF"/>
    <w:rsid w:val="009804BC"/>
    <w:rsid w:val="00991BF8"/>
    <w:rsid w:val="00992872"/>
    <w:rsid w:val="009B0A09"/>
    <w:rsid w:val="009B35EB"/>
    <w:rsid w:val="009B4CF3"/>
    <w:rsid w:val="009D0B08"/>
    <w:rsid w:val="009E47AD"/>
    <w:rsid w:val="009F18F4"/>
    <w:rsid w:val="009F376E"/>
    <w:rsid w:val="00A01D3C"/>
    <w:rsid w:val="00A0554A"/>
    <w:rsid w:val="00A1666A"/>
    <w:rsid w:val="00A25733"/>
    <w:rsid w:val="00A35F1A"/>
    <w:rsid w:val="00A60A95"/>
    <w:rsid w:val="00A6379C"/>
    <w:rsid w:val="00A71B94"/>
    <w:rsid w:val="00A87B2D"/>
    <w:rsid w:val="00AA125E"/>
    <w:rsid w:val="00AB70D2"/>
    <w:rsid w:val="00AC52EB"/>
    <w:rsid w:val="00AE0CBC"/>
    <w:rsid w:val="00AE7098"/>
    <w:rsid w:val="00AF106A"/>
    <w:rsid w:val="00AF117B"/>
    <w:rsid w:val="00AF4A2A"/>
    <w:rsid w:val="00B151A8"/>
    <w:rsid w:val="00B1701B"/>
    <w:rsid w:val="00B23357"/>
    <w:rsid w:val="00B2673D"/>
    <w:rsid w:val="00B34846"/>
    <w:rsid w:val="00B47DCC"/>
    <w:rsid w:val="00B71B1B"/>
    <w:rsid w:val="00B74B7A"/>
    <w:rsid w:val="00B95D8F"/>
    <w:rsid w:val="00BA3046"/>
    <w:rsid w:val="00BB06DF"/>
    <w:rsid w:val="00BB1329"/>
    <w:rsid w:val="00BC72C5"/>
    <w:rsid w:val="00BD0DDD"/>
    <w:rsid w:val="00BD2B4C"/>
    <w:rsid w:val="00BD5258"/>
    <w:rsid w:val="00BE3825"/>
    <w:rsid w:val="00BE5B90"/>
    <w:rsid w:val="00BE5D4F"/>
    <w:rsid w:val="00BE7CF1"/>
    <w:rsid w:val="00BF678A"/>
    <w:rsid w:val="00C06072"/>
    <w:rsid w:val="00C13A35"/>
    <w:rsid w:val="00C20B3A"/>
    <w:rsid w:val="00C2432C"/>
    <w:rsid w:val="00C3190E"/>
    <w:rsid w:val="00C3637F"/>
    <w:rsid w:val="00C47321"/>
    <w:rsid w:val="00C515E8"/>
    <w:rsid w:val="00C530D1"/>
    <w:rsid w:val="00C545FA"/>
    <w:rsid w:val="00C61113"/>
    <w:rsid w:val="00C648A4"/>
    <w:rsid w:val="00C74400"/>
    <w:rsid w:val="00C7585F"/>
    <w:rsid w:val="00C77ADB"/>
    <w:rsid w:val="00C82284"/>
    <w:rsid w:val="00CA757B"/>
    <w:rsid w:val="00CB061C"/>
    <w:rsid w:val="00CB23C5"/>
    <w:rsid w:val="00CC6EDF"/>
    <w:rsid w:val="00CD250B"/>
    <w:rsid w:val="00CE1EB1"/>
    <w:rsid w:val="00CE32B1"/>
    <w:rsid w:val="00CF136D"/>
    <w:rsid w:val="00CF5A13"/>
    <w:rsid w:val="00CF6606"/>
    <w:rsid w:val="00D11749"/>
    <w:rsid w:val="00D1187E"/>
    <w:rsid w:val="00D14B2E"/>
    <w:rsid w:val="00D14E19"/>
    <w:rsid w:val="00D178AA"/>
    <w:rsid w:val="00D263EE"/>
    <w:rsid w:val="00D26738"/>
    <w:rsid w:val="00D30474"/>
    <w:rsid w:val="00D327F7"/>
    <w:rsid w:val="00D362F7"/>
    <w:rsid w:val="00D37EA2"/>
    <w:rsid w:val="00D60F87"/>
    <w:rsid w:val="00D610E9"/>
    <w:rsid w:val="00D654C4"/>
    <w:rsid w:val="00D733AF"/>
    <w:rsid w:val="00D77084"/>
    <w:rsid w:val="00D852C9"/>
    <w:rsid w:val="00D907E8"/>
    <w:rsid w:val="00D920A1"/>
    <w:rsid w:val="00D940D9"/>
    <w:rsid w:val="00DA1128"/>
    <w:rsid w:val="00DA53B5"/>
    <w:rsid w:val="00DB15BE"/>
    <w:rsid w:val="00DB5400"/>
    <w:rsid w:val="00DB6A61"/>
    <w:rsid w:val="00DC286F"/>
    <w:rsid w:val="00DC30D2"/>
    <w:rsid w:val="00DD55E9"/>
    <w:rsid w:val="00DD5F36"/>
    <w:rsid w:val="00DF2FB1"/>
    <w:rsid w:val="00DF3291"/>
    <w:rsid w:val="00E07C92"/>
    <w:rsid w:val="00E1096B"/>
    <w:rsid w:val="00E109D6"/>
    <w:rsid w:val="00E209E4"/>
    <w:rsid w:val="00E239F6"/>
    <w:rsid w:val="00E2431E"/>
    <w:rsid w:val="00E257DB"/>
    <w:rsid w:val="00E325FD"/>
    <w:rsid w:val="00E445EE"/>
    <w:rsid w:val="00E6401B"/>
    <w:rsid w:val="00E76098"/>
    <w:rsid w:val="00E9177A"/>
    <w:rsid w:val="00E93B95"/>
    <w:rsid w:val="00E93D69"/>
    <w:rsid w:val="00EA2D47"/>
    <w:rsid w:val="00EA6A02"/>
    <w:rsid w:val="00EB0F7A"/>
    <w:rsid w:val="00EC7C71"/>
    <w:rsid w:val="00EE05EE"/>
    <w:rsid w:val="00EE16D5"/>
    <w:rsid w:val="00EE1888"/>
    <w:rsid w:val="00EE6697"/>
    <w:rsid w:val="00EE6E8B"/>
    <w:rsid w:val="00EE772E"/>
    <w:rsid w:val="00EF0212"/>
    <w:rsid w:val="00EF2A3C"/>
    <w:rsid w:val="00EF38EC"/>
    <w:rsid w:val="00F07368"/>
    <w:rsid w:val="00F230A3"/>
    <w:rsid w:val="00F25853"/>
    <w:rsid w:val="00F27009"/>
    <w:rsid w:val="00F34DA1"/>
    <w:rsid w:val="00F36E12"/>
    <w:rsid w:val="00F4218D"/>
    <w:rsid w:val="00F45CA0"/>
    <w:rsid w:val="00F50E40"/>
    <w:rsid w:val="00F51ACF"/>
    <w:rsid w:val="00F52098"/>
    <w:rsid w:val="00F55765"/>
    <w:rsid w:val="00F71797"/>
    <w:rsid w:val="00F74E42"/>
    <w:rsid w:val="00F86F65"/>
    <w:rsid w:val="00FA33BE"/>
    <w:rsid w:val="00FB06B9"/>
    <w:rsid w:val="00FB56EC"/>
    <w:rsid w:val="00FB5F33"/>
    <w:rsid w:val="00FB7E82"/>
    <w:rsid w:val="00FC2AA7"/>
    <w:rsid w:val="00FD4C2E"/>
    <w:rsid w:val="00FD4FEF"/>
    <w:rsid w:val="00FD7384"/>
    <w:rsid w:val="00FF13B4"/>
    <w:rsid w:val="00FF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QV10" w:url="http://www.quickverse.org" w:name="bcv_smarttag"/>
  <w:smartTagType w:namespaceuri="qv9" w:url="http://www.quickverse.org" w:name="bcv_smarttag"/>
  <w:shapeDefaults>
    <o:shapedefaults v:ext="edit" spidmax="2050"/>
    <o:shapelayout v:ext="edit">
      <o:idmap v:ext="edit" data="2"/>
    </o:shapelayout>
  </w:shapeDefaults>
  <w:decimalSymbol w:val="."/>
  <w:listSeparator w:val=","/>
  <w14:docId w14:val="3ED23F37"/>
  <w15:chartTrackingRefBased/>
  <w15:docId w15:val="{7D756DE9-0FE6-4314-B989-FA03B65D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D5B"/>
    <w:pPr>
      <w:jc w:val="both"/>
    </w:pPr>
    <w:rPr>
      <w:rFonts w:ascii="Arial" w:hAnsi="Arial" w:cs="Arial"/>
      <w:sz w:val="22"/>
      <w:szCs w:val="22"/>
    </w:rPr>
  </w:style>
  <w:style w:type="paragraph" w:styleId="Heading1">
    <w:name w:val="heading 1"/>
    <w:basedOn w:val="Normal"/>
    <w:next w:val="Normal"/>
    <w:autoRedefine/>
    <w:qFormat/>
    <w:rsid w:val="00161A67"/>
    <w:pPr>
      <w:keepNext/>
      <w:spacing w:before="240" w:after="60"/>
      <w:jc w:val="center"/>
      <w:outlineLvl w:val="0"/>
    </w:pPr>
    <w:rPr>
      <w:b/>
      <w:bCs/>
      <w:kern w:val="32"/>
      <w:sz w:val="28"/>
      <w:szCs w:val="32"/>
    </w:rPr>
  </w:style>
  <w:style w:type="paragraph" w:styleId="Heading2">
    <w:name w:val="heading 2"/>
    <w:basedOn w:val="Normal"/>
    <w:next w:val="Normal"/>
    <w:link w:val="Heading2Char"/>
    <w:autoRedefine/>
    <w:qFormat/>
    <w:rsid w:val="00FD4FEF"/>
    <w:pPr>
      <w:keepNext/>
      <w:spacing w:before="240" w:after="60"/>
      <w:jc w:val="center"/>
      <w:outlineLvl w:val="1"/>
    </w:pPr>
    <w:rPr>
      <w:b/>
      <w:bCs/>
      <w:iCs/>
      <w:szCs w:val="28"/>
    </w:rPr>
  </w:style>
  <w:style w:type="paragraph" w:styleId="Heading3">
    <w:name w:val="heading 3"/>
    <w:basedOn w:val="Normal"/>
    <w:next w:val="Normal"/>
    <w:autoRedefine/>
    <w:qFormat/>
    <w:rsid w:val="00FD4FEF"/>
    <w:pPr>
      <w:keepNext/>
      <w:spacing w:before="120" w:after="12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customStyle="1" w:styleId="Heading2Char">
    <w:name w:val="Heading 2 Char"/>
    <w:link w:val="Heading2"/>
    <w:rsid w:val="00FD4FEF"/>
    <w:rPr>
      <w:rFonts w:ascii="Arial" w:hAnsi="Arial" w:cs="Arial"/>
      <w:b/>
      <w:bCs/>
      <w:iCs/>
      <w:sz w:val="24"/>
      <w:szCs w:val="28"/>
      <w:lang w:val="en-US" w:eastAsia="en-US" w:bidi="ar-SA"/>
    </w:rPr>
  </w:style>
  <w:style w:type="paragraph" w:styleId="TOC1">
    <w:name w:val="toc 1"/>
    <w:basedOn w:val="Normal"/>
    <w:next w:val="Normal"/>
    <w:autoRedefine/>
    <w:uiPriority w:val="39"/>
    <w:rsid w:val="008612F4"/>
    <w:pPr>
      <w:tabs>
        <w:tab w:val="left" w:pos="1620"/>
        <w:tab w:val="right" w:leader="dot" w:pos="9350"/>
      </w:tabs>
      <w:jc w:val="left"/>
    </w:pPr>
  </w:style>
  <w:style w:type="paragraph" w:styleId="TOC2">
    <w:name w:val="toc 2"/>
    <w:basedOn w:val="Normal"/>
    <w:next w:val="Normal"/>
    <w:autoRedefine/>
    <w:semiHidden/>
    <w:rsid w:val="00161A67"/>
    <w:pPr>
      <w:ind w:left="240"/>
    </w:pPr>
  </w:style>
  <w:style w:type="paragraph" w:styleId="TOC3">
    <w:name w:val="toc 3"/>
    <w:basedOn w:val="Normal"/>
    <w:next w:val="Normal"/>
    <w:autoRedefine/>
    <w:uiPriority w:val="39"/>
    <w:rsid w:val="00182667"/>
    <w:pPr>
      <w:tabs>
        <w:tab w:val="left" w:pos="1620"/>
        <w:tab w:val="right" w:leader="dot" w:pos="9350"/>
      </w:tabs>
      <w:ind w:left="480"/>
    </w:pPr>
  </w:style>
  <w:style w:type="character" w:styleId="Hyperlink">
    <w:name w:val="Hyperlink"/>
    <w:uiPriority w:val="99"/>
    <w:rsid w:val="00161A67"/>
    <w:rPr>
      <w:color w:val="0000FF"/>
      <w:u w:val="single"/>
    </w:rPr>
  </w:style>
  <w:style w:type="paragraph" w:styleId="HTMLPreformatted">
    <w:name w:val="HTML Preformatted"/>
    <w:basedOn w:val="Normal"/>
    <w:link w:val="HTMLPreformattedChar"/>
    <w:rsid w:val="00F74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rsid w:val="00F74E42"/>
    <w:rPr>
      <w:rFonts w:ascii="Courier New" w:hAnsi="Courier New" w:cs="Courier New"/>
    </w:rPr>
  </w:style>
  <w:style w:type="paragraph" w:customStyle="1" w:styleId="StyleHeading114ptCenteredBefore12ptAfter12pt">
    <w:name w:val="Style Heading 1 + 14 pt Centered Before:  12 pt After:  12 pt"/>
    <w:basedOn w:val="Heading1"/>
    <w:rsid w:val="0067400F"/>
    <w:pPr>
      <w:keepLines/>
      <w:widowControl w:val="0"/>
      <w:tabs>
        <w:tab w:val="center" w:pos="4680"/>
      </w:tabs>
      <w:suppressAutoHyphens/>
      <w:spacing w:after="240"/>
    </w:pPr>
    <w:rPr>
      <w:rFonts w:cs="Times New Roman"/>
      <w:snapToGrid w:val="0"/>
      <w:spacing w:val="-5"/>
      <w:kern w:val="0"/>
      <w:szCs w:val="20"/>
    </w:rPr>
  </w:style>
  <w:style w:type="paragraph" w:styleId="ListParagraph">
    <w:name w:val="List Paragraph"/>
    <w:basedOn w:val="Normal"/>
    <w:uiPriority w:val="34"/>
    <w:qFormat/>
    <w:rsid w:val="005D32CA"/>
    <w:pPr>
      <w:ind w:left="720"/>
    </w:pPr>
  </w:style>
  <w:style w:type="character" w:styleId="CommentReference">
    <w:name w:val="annotation reference"/>
    <w:basedOn w:val="DefaultParagraphFont"/>
    <w:rsid w:val="00657B50"/>
    <w:rPr>
      <w:sz w:val="16"/>
      <w:szCs w:val="16"/>
    </w:rPr>
  </w:style>
  <w:style w:type="paragraph" w:styleId="CommentText">
    <w:name w:val="annotation text"/>
    <w:basedOn w:val="Normal"/>
    <w:link w:val="CommentTextChar"/>
    <w:rsid w:val="00657B50"/>
    <w:rPr>
      <w:sz w:val="20"/>
      <w:szCs w:val="20"/>
    </w:rPr>
  </w:style>
  <w:style w:type="character" w:customStyle="1" w:styleId="CommentTextChar">
    <w:name w:val="Comment Text Char"/>
    <w:basedOn w:val="DefaultParagraphFont"/>
    <w:link w:val="CommentText"/>
    <w:rsid w:val="00657B50"/>
    <w:rPr>
      <w:rFonts w:ascii="Arial" w:hAnsi="Arial" w:cs="Arial"/>
    </w:rPr>
  </w:style>
  <w:style w:type="paragraph" w:styleId="CommentSubject">
    <w:name w:val="annotation subject"/>
    <w:basedOn w:val="CommentText"/>
    <w:next w:val="CommentText"/>
    <w:link w:val="CommentSubjectChar"/>
    <w:rsid w:val="00657B50"/>
    <w:rPr>
      <w:b/>
      <w:bCs/>
    </w:rPr>
  </w:style>
  <w:style w:type="character" w:customStyle="1" w:styleId="CommentSubjectChar">
    <w:name w:val="Comment Subject Char"/>
    <w:basedOn w:val="CommentTextChar"/>
    <w:link w:val="CommentSubject"/>
    <w:rsid w:val="00657B50"/>
    <w:rPr>
      <w:rFonts w:ascii="Arial" w:hAnsi="Arial" w:cs="Arial"/>
      <w:b/>
      <w:bCs/>
    </w:rPr>
  </w:style>
  <w:style w:type="paragraph" w:styleId="BalloonText">
    <w:name w:val="Balloon Text"/>
    <w:basedOn w:val="Normal"/>
    <w:link w:val="BalloonTextChar"/>
    <w:rsid w:val="00657B50"/>
    <w:rPr>
      <w:rFonts w:ascii="Segoe UI" w:hAnsi="Segoe UI" w:cs="Segoe UI"/>
      <w:sz w:val="18"/>
      <w:szCs w:val="18"/>
    </w:rPr>
  </w:style>
  <w:style w:type="character" w:customStyle="1" w:styleId="BalloonTextChar">
    <w:name w:val="Balloon Text Char"/>
    <w:basedOn w:val="DefaultParagraphFont"/>
    <w:link w:val="BalloonText"/>
    <w:rsid w:val="00657B50"/>
    <w:rPr>
      <w:rFonts w:ascii="Segoe UI" w:hAnsi="Segoe UI" w:cs="Segoe UI"/>
      <w:sz w:val="18"/>
      <w:szCs w:val="18"/>
    </w:rPr>
  </w:style>
  <w:style w:type="paragraph" w:styleId="NormalWeb">
    <w:name w:val="Normal (Web)"/>
    <w:basedOn w:val="Normal"/>
    <w:uiPriority w:val="99"/>
    <w:unhideWhenUsed/>
    <w:rsid w:val="000A1DA5"/>
    <w:pPr>
      <w:spacing w:before="100" w:beforeAutospacing="1" w:after="100" w:afterAutospacing="1"/>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12713">
      <w:bodyDiv w:val="1"/>
      <w:marLeft w:val="0"/>
      <w:marRight w:val="0"/>
      <w:marTop w:val="0"/>
      <w:marBottom w:val="0"/>
      <w:divBdr>
        <w:top w:val="none" w:sz="0" w:space="0" w:color="auto"/>
        <w:left w:val="none" w:sz="0" w:space="0" w:color="auto"/>
        <w:bottom w:val="none" w:sz="0" w:space="0" w:color="auto"/>
        <w:right w:val="none" w:sz="0" w:space="0" w:color="auto"/>
      </w:divBdr>
    </w:div>
    <w:div w:id="17780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259BD-540A-433E-83F5-C6F29F008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10479</Words>
  <Characters>59731</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Draft GC Recommended Local Church Bylaws Sample</vt:lpstr>
    </vt:vector>
  </TitlesOfParts>
  <Company>Hewlett-Packard</Company>
  <LinksUpToDate>false</LinksUpToDate>
  <CharactersWithSpaces>70070</CharactersWithSpaces>
  <SharedDoc>false</SharedDoc>
  <HLinks>
    <vt:vector size="216" baseType="variant">
      <vt:variant>
        <vt:i4>3735615</vt:i4>
      </vt:variant>
      <vt:variant>
        <vt:i4>213</vt:i4>
      </vt:variant>
      <vt:variant>
        <vt:i4>0</vt:i4>
      </vt:variant>
      <vt:variant>
        <vt:i4>5</vt:i4>
      </vt:variant>
      <vt:variant>
        <vt:lpwstr>http://www.ag.org/</vt:lpwstr>
      </vt:variant>
      <vt:variant>
        <vt:lpwstr/>
      </vt:variant>
      <vt:variant>
        <vt:i4>1245232</vt:i4>
      </vt:variant>
      <vt:variant>
        <vt:i4>206</vt:i4>
      </vt:variant>
      <vt:variant>
        <vt:i4>0</vt:i4>
      </vt:variant>
      <vt:variant>
        <vt:i4>5</vt:i4>
      </vt:variant>
      <vt:variant>
        <vt:lpwstr/>
      </vt:variant>
      <vt:variant>
        <vt:lpwstr>_Toc262065676</vt:lpwstr>
      </vt:variant>
      <vt:variant>
        <vt:i4>1245232</vt:i4>
      </vt:variant>
      <vt:variant>
        <vt:i4>200</vt:i4>
      </vt:variant>
      <vt:variant>
        <vt:i4>0</vt:i4>
      </vt:variant>
      <vt:variant>
        <vt:i4>5</vt:i4>
      </vt:variant>
      <vt:variant>
        <vt:lpwstr/>
      </vt:variant>
      <vt:variant>
        <vt:lpwstr>_Toc262065675</vt:lpwstr>
      </vt:variant>
      <vt:variant>
        <vt:i4>1245232</vt:i4>
      </vt:variant>
      <vt:variant>
        <vt:i4>194</vt:i4>
      </vt:variant>
      <vt:variant>
        <vt:i4>0</vt:i4>
      </vt:variant>
      <vt:variant>
        <vt:i4>5</vt:i4>
      </vt:variant>
      <vt:variant>
        <vt:lpwstr/>
      </vt:variant>
      <vt:variant>
        <vt:lpwstr>_Toc262065674</vt:lpwstr>
      </vt:variant>
      <vt:variant>
        <vt:i4>1245232</vt:i4>
      </vt:variant>
      <vt:variant>
        <vt:i4>188</vt:i4>
      </vt:variant>
      <vt:variant>
        <vt:i4>0</vt:i4>
      </vt:variant>
      <vt:variant>
        <vt:i4>5</vt:i4>
      </vt:variant>
      <vt:variant>
        <vt:lpwstr/>
      </vt:variant>
      <vt:variant>
        <vt:lpwstr>_Toc262065673</vt:lpwstr>
      </vt:variant>
      <vt:variant>
        <vt:i4>1245232</vt:i4>
      </vt:variant>
      <vt:variant>
        <vt:i4>182</vt:i4>
      </vt:variant>
      <vt:variant>
        <vt:i4>0</vt:i4>
      </vt:variant>
      <vt:variant>
        <vt:i4>5</vt:i4>
      </vt:variant>
      <vt:variant>
        <vt:lpwstr/>
      </vt:variant>
      <vt:variant>
        <vt:lpwstr>_Toc262065672</vt:lpwstr>
      </vt:variant>
      <vt:variant>
        <vt:i4>1245232</vt:i4>
      </vt:variant>
      <vt:variant>
        <vt:i4>176</vt:i4>
      </vt:variant>
      <vt:variant>
        <vt:i4>0</vt:i4>
      </vt:variant>
      <vt:variant>
        <vt:i4>5</vt:i4>
      </vt:variant>
      <vt:variant>
        <vt:lpwstr/>
      </vt:variant>
      <vt:variant>
        <vt:lpwstr>_Toc262065671</vt:lpwstr>
      </vt:variant>
      <vt:variant>
        <vt:i4>1245232</vt:i4>
      </vt:variant>
      <vt:variant>
        <vt:i4>170</vt:i4>
      </vt:variant>
      <vt:variant>
        <vt:i4>0</vt:i4>
      </vt:variant>
      <vt:variant>
        <vt:i4>5</vt:i4>
      </vt:variant>
      <vt:variant>
        <vt:lpwstr/>
      </vt:variant>
      <vt:variant>
        <vt:lpwstr>_Toc262065670</vt:lpwstr>
      </vt:variant>
      <vt:variant>
        <vt:i4>1179696</vt:i4>
      </vt:variant>
      <vt:variant>
        <vt:i4>164</vt:i4>
      </vt:variant>
      <vt:variant>
        <vt:i4>0</vt:i4>
      </vt:variant>
      <vt:variant>
        <vt:i4>5</vt:i4>
      </vt:variant>
      <vt:variant>
        <vt:lpwstr/>
      </vt:variant>
      <vt:variant>
        <vt:lpwstr>_Toc262065669</vt:lpwstr>
      </vt:variant>
      <vt:variant>
        <vt:i4>1179696</vt:i4>
      </vt:variant>
      <vt:variant>
        <vt:i4>158</vt:i4>
      </vt:variant>
      <vt:variant>
        <vt:i4>0</vt:i4>
      </vt:variant>
      <vt:variant>
        <vt:i4>5</vt:i4>
      </vt:variant>
      <vt:variant>
        <vt:lpwstr/>
      </vt:variant>
      <vt:variant>
        <vt:lpwstr>_Toc262065668</vt:lpwstr>
      </vt:variant>
      <vt:variant>
        <vt:i4>1179696</vt:i4>
      </vt:variant>
      <vt:variant>
        <vt:i4>152</vt:i4>
      </vt:variant>
      <vt:variant>
        <vt:i4>0</vt:i4>
      </vt:variant>
      <vt:variant>
        <vt:i4>5</vt:i4>
      </vt:variant>
      <vt:variant>
        <vt:lpwstr/>
      </vt:variant>
      <vt:variant>
        <vt:lpwstr>_Toc262065667</vt:lpwstr>
      </vt:variant>
      <vt:variant>
        <vt:i4>1179696</vt:i4>
      </vt:variant>
      <vt:variant>
        <vt:i4>146</vt:i4>
      </vt:variant>
      <vt:variant>
        <vt:i4>0</vt:i4>
      </vt:variant>
      <vt:variant>
        <vt:i4>5</vt:i4>
      </vt:variant>
      <vt:variant>
        <vt:lpwstr/>
      </vt:variant>
      <vt:variant>
        <vt:lpwstr>_Toc262065666</vt:lpwstr>
      </vt:variant>
      <vt:variant>
        <vt:i4>1179696</vt:i4>
      </vt:variant>
      <vt:variant>
        <vt:i4>140</vt:i4>
      </vt:variant>
      <vt:variant>
        <vt:i4>0</vt:i4>
      </vt:variant>
      <vt:variant>
        <vt:i4>5</vt:i4>
      </vt:variant>
      <vt:variant>
        <vt:lpwstr/>
      </vt:variant>
      <vt:variant>
        <vt:lpwstr>_Toc262065665</vt:lpwstr>
      </vt:variant>
      <vt:variant>
        <vt:i4>1179696</vt:i4>
      </vt:variant>
      <vt:variant>
        <vt:i4>134</vt:i4>
      </vt:variant>
      <vt:variant>
        <vt:i4>0</vt:i4>
      </vt:variant>
      <vt:variant>
        <vt:i4>5</vt:i4>
      </vt:variant>
      <vt:variant>
        <vt:lpwstr/>
      </vt:variant>
      <vt:variant>
        <vt:lpwstr>_Toc262065664</vt:lpwstr>
      </vt:variant>
      <vt:variant>
        <vt:i4>1179696</vt:i4>
      </vt:variant>
      <vt:variant>
        <vt:i4>128</vt:i4>
      </vt:variant>
      <vt:variant>
        <vt:i4>0</vt:i4>
      </vt:variant>
      <vt:variant>
        <vt:i4>5</vt:i4>
      </vt:variant>
      <vt:variant>
        <vt:lpwstr/>
      </vt:variant>
      <vt:variant>
        <vt:lpwstr>_Toc262065663</vt:lpwstr>
      </vt:variant>
      <vt:variant>
        <vt:i4>1179696</vt:i4>
      </vt:variant>
      <vt:variant>
        <vt:i4>122</vt:i4>
      </vt:variant>
      <vt:variant>
        <vt:i4>0</vt:i4>
      </vt:variant>
      <vt:variant>
        <vt:i4>5</vt:i4>
      </vt:variant>
      <vt:variant>
        <vt:lpwstr/>
      </vt:variant>
      <vt:variant>
        <vt:lpwstr>_Toc262065662</vt:lpwstr>
      </vt:variant>
      <vt:variant>
        <vt:i4>1179696</vt:i4>
      </vt:variant>
      <vt:variant>
        <vt:i4>116</vt:i4>
      </vt:variant>
      <vt:variant>
        <vt:i4>0</vt:i4>
      </vt:variant>
      <vt:variant>
        <vt:i4>5</vt:i4>
      </vt:variant>
      <vt:variant>
        <vt:lpwstr/>
      </vt:variant>
      <vt:variant>
        <vt:lpwstr>_Toc262065661</vt:lpwstr>
      </vt:variant>
      <vt:variant>
        <vt:i4>1179696</vt:i4>
      </vt:variant>
      <vt:variant>
        <vt:i4>110</vt:i4>
      </vt:variant>
      <vt:variant>
        <vt:i4>0</vt:i4>
      </vt:variant>
      <vt:variant>
        <vt:i4>5</vt:i4>
      </vt:variant>
      <vt:variant>
        <vt:lpwstr/>
      </vt:variant>
      <vt:variant>
        <vt:lpwstr>_Toc262065660</vt:lpwstr>
      </vt:variant>
      <vt:variant>
        <vt:i4>1114160</vt:i4>
      </vt:variant>
      <vt:variant>
        <vt:i4>104</vt:i4>
      </vt:variant>
      <vt:variant>
        <vt:i4>0</vt:i4>
      </vt:variant>
      <vt:variant>
        <vt:i4>5</vt:i4>
      </vt:variant>
      <vt:variant>
        <vt:lpwstr/>
      </vt:variant>
      <vt:variant>
        <vt:lpwstr>_Toc262065659</vt:lpwstr>
      </vt:variant>
      <vt:variant>
        <vt:i4>1114160</vt:i4>
      </vt:variant>
      <vt:variant>
        <vt:i4>98</vt:i4>
      </vt:variant>
      <vt:variant>
        <vt:i4>0</vt:i4>
      </vt:variant>
      <vt:variant>
        <vt:i4>5</vt:i4>
      </vt:variant>
      <vt:variant>
        <vt:lpwstr/>
      </vt:variant>
      <vt:variant>
        <vt:lpwstr>_Toc262065658</vt:lpwstr>
      </vt:variant>
      <vt:variant>
        <vt:i4>1114160</vt:i4>
      </vt:variant>
      <vt:variant>
        <vt:i4>92</vt:i4>
      </vt:variant>
      <vt:variant>
        <vt:i4>0</vt:i4>
      </vt:variant>
      <vt:variant>
        <vt:i4>5</vt:i4>
      </vt:variant>
      <vt:variant>
        <vt:lpwstr/>
      </vt:variant>
      <vt:variant>
        <vt:lpwstr>_Toc262065657</vt:lpwstr>
      </vt:variant>
      <vt:variant>
        <vt:i4>1114160</vt:i4>
      </vt:variant>
      <vt:variant>
        <vt:i4>86</vt:i4>
      </vt:variant>
      <vt:variant>
        <vt:i4>0</vt:i4>
      </vt:variant>
      <vt:variant>
        <vt:i4>5</vt:i4>
      </vt:variant>
      <vt:variant>
        <vt:lpwstr/>
      </vt:variant>
      <vt:variant>
        <vt:lpwstr>_Toc262065656</vt:lpwstr>
      </vt:variant>
      <vt:variant>
        <vt:i4>1114160</vt:i4>
      </vt:variant>
      <vt:variant>
        <vt:i4>80</vt:i4>
      </vt:variant>
      <vt:variant>
        <vt:i4>0</vt:i4>
      </vt:variant>
      <vt:variant>
        <vt:i4>5</vt:i4>
      </vt:variant>
      <vt:variant>
        <vt:lpwstr/>
      </vt:variant>
      <vt:variant>
        <vt:lpwstr>_Toc262065655</vt:lpwstr>
      </vt:variant>
      <vt:variant>
        <vt:i4>1114160</vt:i4>
      </vt:variant>
      <vt:variant>
        <vt:i4>74</vt:i4>
      </vt:variant>
      <vt:variant>
        <vt:i4>0</vt:i4>
      </vt:variant>
      <vt:variant>
        <vt:i4>5</vt:i4>
      </vt:variant>
      <vt:variant>
        <vt:lpwstr/>
      </vt:variant>
      <vt:variant>
        <vt:lpwstr>_Toc262065654</vt:lpwstr>
      </vt:variant>
      <vt:variant>
        <vt:i4>1114160</vt:i4>
      </vt:variant>
      <vt:variant>
        <vt:i4>68</vt:i4>
      </vt:variant>
      <vt:variant>
        <vt:i4>0</vt:i4>
      </vt:variant>
      <vt:variant>
        <vt:i4>5</vt:i4>
      </vt:variant>
      <vt:variant>
        <vt:lpwstr/>
      </vt:variant>
      <vt:variant>
        <vt:lpwstr>_Toc262065653</vt:lpwstr>
      </vt:variant>
      <vt:variant>
        <vt:i4>1114160</vt:i4>
      </vt:variant>
      <vt:variant>
        <vt:i4>62</vt:i4>
      </vt:variant>
      <vt:variant>
        <vt:i4>0</vt:i4>
      </vt:variant>
      <vt:variant>
        <vt:i4>5</vt:i4>
      </vt:variant>
      <vt:variant>
        <vt:lpwstr/>
      </vt:variant>
      <vt:variant>
        <vt:lpwstr>_Toc262065652</vt:lpwstr>
      </vt:variant>
      <vt:variant>
        <vt:i4>1114160</vt:i4>
      </vt:variant>
      <vt:variant>
        <vt:i4>56</vt:i4>
      </vt:variant>
      <vt:variant>
        <vt:i4>0</vt:i4>
      </vt:variant>
      <vt:variant>
        <vt:i4>5</vt:i4>
      </vt:variant>
      <vt:variant>
        <vt:lpwstr/>
      </vt:variant>
      <vt:variant>
        <vt:lpwstr>_Toc262065651</vt:lpwstr>
      </vt:variant>
      <vt:variant>
        <vt:i4>1114160</vt:i4>
      </vt:variant>
      <vt:variant>
        <vt:i4>50</vt:i4>
      </vt:variant>
      <vt:variant>
        <vt:i4>0</vt:i4>
      </vt:variant>
      <vt:variant>
        <vt:i4>5</vt:i4>
      </vt:variant>
      <vt:variant>
        <vt:lpwstr/>
      </vt:variant>
      <vt:variant>
        <vt:lpwstr>_Toc262065650</vt:lpwstr>
      </vt:variant>
      <vt:variant>
        <vt:i4>1048624</vt:i4>
      </vt:variant>
      <vt:variant>
        <vt:i4>44</vt:i4>
      </vt:variant>
      <vt:variant>
        <vt:i4>0</vt:i4>
      </vt:variant>
      <vt:variant>
        <vt:i4>5</vt:i4>
      </vt:variant>
      <vt:variant>
        <vt:lpwstr/>
      </vt:variant>
      <vt:variant>
        <vt:lpwstr>_Toc262065649</vt:lpwstr>
      </vt:variant>
      <vt:variant>
        <vt:i4>1048624</vt:i4>
      </vt:variant>
      <vt:variant>
        <vt:i4>38</vt:i4>
      </vt:variant>
      <vt:variant>
        <vt:i4>0</vt:i4>
      </vt:variant>
      <vt:variant>
        <vt:i4>5</vt:i4>
      </vt:variant>
      <vt:variant>
        <vt:lpwstr/>
      </vt:variant>
      <vt:variant>
        <vt:lpwstr>_Toc262065648</vt:lpwstr>
      </vt:variant>
      <vt:variant>
        <vt:i4>1048624</vt:i4>
      </vt:variant>
      <vt:variant>
        <vt:i4>32</vt:i4>
      </vt:variant>
      <vt:variant>
        <vt:i4>0</vt:i4>
      </vt:variant>
      <vt:variant>
        <vt:i4>5</vt:i4>
      </vt:variant>
      <vt:variant>
        <vt:lpwstr/>
      </vt:variant>
      <vt:variant>
        <vt:lpwstr>_Toc262065647</vt:lpwstr>
      </vt:variant>
      <vt:variant>
        <vt:i4>1048624</vt:i4>
      </vt:variant>
      <vt:variant>
        <vt:i4>26</vt:i4>
      </vt:variant>
      <vt:variant>
        <vt:i4>0</vt:i4>
      </vt:variant>
      <vt:variant>
        <vt:i4>5</vt:i4>
      </vt:variant>
      <vt:variant>
        <vt:lpwstr/>
      </vt:variant>
      <vt:variant>
        <vt:lpwstr>_Toc262065646</vt:lpwstr>
      </vt:variant>
      <vt:variant>
        <vt:i4>1048624</vt:i4>
      </vt:variant>
      <vt:variant>
        <vt:i4>20</vt:i4>
      </vt:variant>
      <vt:variant>
        <vt:i4>0</vt:i4>
      </vt:variant>
      <vt:variant>
        <vt:i4>5</vt:i4>
      </vt:variant>
      <vt:variant>
        <vt:lpwstr/>
      </vt:variant>
      <vt:variant>
        <vt:lpwstr>_Toc262065645</vt:lpwstr>
      </vt:variant>
      <vt:variant>
        <vt:i4>1048624</vt:i4>
      </vt:variant>
      <vt:variant>
        <vt:i4>14</vt:i4>
      </vt:variant>
      <vt:variant>
        <vt:i4>0</vt:i4>
      </vt:variant>
      <vt:variant>
        <vt:i4>5</vt:i4>
      </vt:variant>
      <vt:variant>
        <vt:lpwstr/>
      </vt:variant>
      <vt:variant>
        <vt:lpwstr>_Toc262065644</vt:lpwstr>
      </vt:variant>
      <vt:variant>
        <vt:i4>1048624</vt:i4>
      </vt:variant>
      <vt:variant>
        <vt:i4>8</vt:i4>
      </vt:variant>
      <vt:variant>
        <vt:i4>0</vt:i4>
      </vt:variant>
      <vt:variant>
        <vt:i4>5</vt:i4>
      </vt:variant>
      <vt:variant>
        <vt:lpwstr/>
      </vt:variant>
      <vt:variant>
        <vt:lpwstr>_Toc262065643</vt:lpwstr>
      </vt:variant>
      <vt:variant>
        <vt:i4>1048624</vt:i4>
      </vt:variant>
      <vt:variant>
        <vt:i4>2</vt:i4>
      </vt:variant>
      <vt:variant>
        <vt:i4>0</vt:i4>
      </vt:variant>
      <vt:variant>
        <vt:i4>5</vt:i4>
      </vt:variant>
      <vt:variant>
        <vt:lpwstr/>
      </vt:variant>
      <vt:variant>
        <vt:lpwstr>_Toc262065642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GC Recommended Local Church Bylaws Sample</dc:title>
  <dc:subject/>
  <dc:creator>Don Detrick</dc:creator>
  <cp:keywords/>
  <cp:lastModifiedBy>Wood, Esther</cp:lastModifiedBy>
  <cp:revision>4</cp:revision>
  <cp:lastPrinted>2022-08-18T14:23:00Z</cp:lastPrinted>
  <dcterms:created xsi:type="dcterms:W3CDTF">2022-08-18T14:22:00Z</dcterms:created>
  <dcterms:modified xsi:type="dcterms:W3CDTF">2022-08-18T14:23:00Z</dcterms:modified>
</cp:coreProperties>
</file>